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5677" w14:textId="77777777" w:rsidR="0055306E" w:rsidRPr="00E84E18" w:rsidRDefault="0055306E" w:rsidP="0055306E">
      <w:pPr>
        <w:spacing w:after="0" w:line="240" w:lineRule="auto"/>
        <w:jc w:val="right"/>
        <w:rPr>
          <w:rFonts w:ascii="Montserrat" w:eastAsia="Times New Roman" w:hAnsi="Montserrat" w:cs="Times New Roman"/>
          <w:sz w:val="20"/>
          <w:szCs w:val="20"/>
        </w:rPr>
      </w:pPr>
      <w:r w:rsidRPr="00E84E18">
        <w:rPr>
          <w:rFonts w:ascii="Montserrat" w:eastAsia="Times New Roman" w:hAnsi="Montserrat" w:cs="Times New Roman"/>
          <w:sz w:val="20"/>
          <w:szCs w:val="20"/>
        </w:rPr>
        <w:t>Pirkimo sąlygų</w:t>
      </w:r>
    </w:p>
    <w:p w14:paraId="69FFB4A0" w14:textId="7740800A" w:rsidR="0055306E" w:rsidRPr="0055306E" w:rsidRDefault="0055306E" w:rsidP="0055306E">
      <w:pPr>
        <w:spacing w:after="0" w:line="240" w:lineRule="auto"/>
        <w:jc w:val="right"/>
        <w:rPr>
          <w:rFonts w:ascii="Montserrat" w:eastAsia="Times New Roman" w:hAnsi="Montserrat" w:cs="Times New Roman"/>
          <w:sz w:val="20"/>
          <w:szCs w:val="20"/>
        </w:rPr>
      </w:pPr>
      <w:r w:rsidRPr="00E84E18">
        <w:rPr>
          <w:rFonts w:ascii="Montserrat" w:eastAsia="Times New Roman" w:hAnsi="Montserrat" w:cs="Times New Roman"/>
          <w:sz w:val="20"/>
          <w:szCs w:val="20"/>
        </w:rPr>
        <w:t xml:space="preserve"> </w:t>
      </w:r>
      <w:r>
        <w:rPr>
          <w:rFonts w:ascii="Montserrat" w:eastAsia="Times New Roman" w:hAnsi="Montserrat" w:cs="Times New Roman"/>
          <w:sz w:val="20"/>
          <w:szCs w:val="20"/>
        </w:rPr>
        <w:t xml:space="preserve">5 </w:t>
      </w:r>
      <w:r w:rsidRPr="00E84E18">
        <w:rPr>
          <w:rFonts w:ascii="Montserrat" w:eastAsia="Times New Roman" w:hAnsi="Montserrat" w:cs="Times New Roman"/>
          <w:sz w:val="20"/>
          <w:szCs w:val="20"/>
        </w:rPr>
        <w:t>priedas</w:t>
      </w:r>
    </w:p>
    <w:p w14:paraId="33321D96" w14:textId="0B7D890F" w:rsidR="0074604F" w:rsidRPr="008E1A11" w:rsidRDefault="0074604F" w:rsidP="00081410">
      <w:pPr>
        <w:pStyle w:val="paragraph"/>
        <w:ind w:right="282"/>
        <w:jc w:val="center"/>
        <w:rPr>
          <w:rFonts w:ascii="Montserrat" w:hAnsi="Montserrat"/>
          <w:b/>
          <w:bCs/>
          <w:sz w:val="20"/>
          <w:szCs w:val="20"/>
        </w:rPr>
      </w:pPr>
      <w:r w:rsidRPr="008E1A11">
        <w:rPr>
          <w:rFonts w:ascii="Montserrat" w:hAnsi="Montserrat"/>
          <w:b/>
          <w:bCs/>
          <w:sz w:val="20"/>
          <w:szCs w:val="20"/>
        </w:rPr>
        <w:t xml:space="preserve">SUSIPAŽINIMO SU PASIŪLYMAIS IR JŲ NAGRINĖJIMO PROCEDŪROS TVARKA, </w:t>
      </w:r>
      <w:r w:rsidRPr="008E1A11">
        <w:rPr>
          <w:rFonts w:ascii="Montserrat" w:hAnsi="Montserrat"/>
          <w:b/>
          <w:bCs/>
          <w:sz w:val="20"/>
          <w:szCs w:val="20"/>
          <w:lang w:eastAsia="en-US"/>
        </w:rPr>
        <w:t>EKONOMINIO NAUDINGUMO VERTINIMO KRITERIJAI IR METODIKA</w:t>
      </w:r>
    </w:p>
    <w:p w14:paraId="240ADA16" w14:textId="77777777" w:rsidR="000C3D71" w:rsidRPr="008E1A11" w:rsidRDefault="000C3D71" w:rsidP="00081410">
      <w:pPr>
        <w:spacing w:after="0" w:line="240" w:lineRule="auto"/>
        <w:ind w:right="282"/>
        <w:jc w:val="center"/>
        <w:rPr>
          <w:rFonts w:ascii="Montserrat" w:eastAsia="Times New Roman" w:hAnsi="Montserrat" w:cs="Times New Roman"/>
          <w:b/>
          <w:sz w:val="20"/>
          <w:szCs w:val="20"/>
          <w:lang w:eastAsia="en-US"/>
        </w:rPr>
      </w:pPr>
    </w:p>
    <w:p w14:paraId="1E7D1FD0" w14:textId="56F19365" w:rsidR="005206F6" w:rsidRPr="008E1A11" w:rsidRDefault="005206F6" w:rsidP="00527403">
      <w:pPr>
        <w:numPr>
          <w:ilvl w:val="0"/>
          <w:numId w:val="1"/>
        </w:numPr>
        <w:spacing w:after="0" w:line="240" w:lineRule="auto"/>
        <w:ind w:left="0" w:right="282" w:firstLine="993"/>
        <w:jc w:val="both"/>
        <w:rPr>
          <w:rFonts w:ascii="Montserrat" w:hAnsi="Montserrat" w:cs="Times New Roman"/>
          <w:sz w:val="20"/>
          <w:szCs w:val="20"/>
        </w:rPr>
      </w:pPr>
      <w:r w:rsidRPr="008E1A11">
        <w:rPr>
          <w:rFonts w:ascii="Montserrat" w:hAnsi="Montserrat" w:cs="Times New Roman"/>
          <w:sz w:val="20"/>
          <w:szCs w:val="20"/>
        </w:rPr>
        <w:t xml:space="preserve">Tiekėjai yra atsakingi už rūpestingą visų pirkimo dokumentų išnagrinėjimą, t. y. tiekėjai </w:t>
      </w:r>
      <w:r w:rsidR="00AD1203" w:rsidRPr="008E1A11">
        <w:rPr>
          <w:rFonts w:ascii="Montserrat" w:hAnsi="Montserrat" w:cs="Times New Roman"/>
          <w:sz w:val="20"/>
          <w:szCs w:val="20"/>
        </w:rPr>
        <w:t xml:space="preserve"> </w:t>
      </w:r>
      <w:r w:rsidRPr="008E1A11">
        <w:rPr>
          <w:rFonts w:ascii="Montserrat" w:hAnsi="Montserrat" w:cs="Times New Roman"/>
          <w:sz w:val="20"/>
          <w:szCs w:val="20"/>
        </w:rPr>
        <w:t>turi įvertinti reikiamas teikti paslaugas pagal techninės specifikacijos reikalavimus ir įsivertinti visas galimas rizikas.</w:t>
      </w:r>
    </w:p>
    <w:p w14:paraId="413A3632" w14:textId="79E7AC14" w:rsidR="005206F6" w:rsidRPr="008E1A11" w:rsidRDefault="005206F6" w:rsidP="00527403">
      <w:pPr>
        <w:numPr>
          <w:ilvl w:val="0"/>
          <w:numId w:val="1"/>
        </w:numPr>
        <w:spacing w:after="0" w:line="240" w:lineRule="auto"/>
        <w:ind w:left="0" w:right="282" w:firstLine="993"/>
        <w:jc w:val="both"/>
        <w:rPr>
          <w:rFonts w:ascii="Montserrat" w:hAnsi="Montserrat" w:cs="Times New Roman"/>
          <w:sz w:val="20"/>
          <w:szCs w:val="20"/>
        </w:rPr>
      </w:pPr>
      <w:r w:rsidRPr="008E1A11">
        <w:rPr>
          <w:rFonts w:ascii="Montserrat" w:hAnsi="Montserrat" w:cs="Times New Roman"/>
          <w:sz w:val="20"/>
          <w:szCs w:val="20"/>
        </w:rPr>
        <w:t>Pateikdamas pasiūlymą tiekėjas sutinka su šiais pirkimo dokumentais ir patvirtina, kad jo pasiūlyme pateikta informacija yra teisinga ir apima viską, ko reikia tinkamam pirkimo sutarties įvykdymui.</w:t>
      </w:r>
    </w:p>
    <w:p w14:paraId="713DE883" w14:textId="5A22E805" w:rsidR="005206F6" w:rsidRPr="008E1A11" w:rsidRDefault="005206F6" w:rsidP="00527403">
      <w:pPr>
        <w:numPr>
          <w:ilvl w:val="0"/>
          <w:numId w:val="1"/>
        </w:numPr>
        <w:spacing w:after="0" w:line="240" w:lineRule="auto"/>
        <w:ind w:left="0" w:right="282" w:firstLine="993"/>
        <w:jc w:val="both"/>
        <w:rPr>
          <w:rFonts w:ascii="Montserrat" w:hAnsi="Montserrat" w:cs="Times New Roman"/>
          <w:sz w:val="20"/>
          <w:szCs w:val="20"/>
        </w:rPr>
      </w:pPr>
      <w:r w:rsidRPr="008E1A11">
        <w:rPr>
          <w:rFonts w:ascii="Montserrat" w:hAnsi="Montserrat" w:cs="Times New Roman"/>
          <w:sz w:val="20"/>
          <w:szCs w:val="20"/>
        </w:rPr>
        <w:t>Pateikiami dokumentai ar skaitmeninės dokumentų kopijos turi būti prieinami naudojant nediskriminuojančius, visuotinai prieinamus duomenų failų formatus (pvz., pdf, jpg, doc ir kt.). Pasiūlymas turi būti pateikiamas lietuvių kalba.</w:t>
      </w:r>
    </w:p>
    <w:p w14:paraId="6F0DED50" w14:textId="0DF26634" w:rsidR="005206F6" w:rsidRPr="00CB45A3" w:rsidRDefault="00527403" w:rsidP="00527403">
      <w:pPr>
        <w:pStyle w:val="paragraph"/>
        <w:numPr>
          <w:ilvl w:val="0"/>
          <w:numId w:val="1"/>
        </w:numPr>
        <w:spacing w:before="0" w:beforeAutospacing="0" w:after="0" w:afterAutospacing="0"/>
        <w:ind w:left="0" w:right="282" w:firstLine="993"/>
        <w:jc w:val="both"/>
        <w:textAlignment w:val="baseline"/>
        <w:rPr>
          <w:rFonts w:ascii="Montserrat" w:eastAsiaTheme="minorEastAsia" w:hAnsi="Montserrat" w:cstheme="minorBidi"/>
          <w:sz w:val="20"/>
          <w:szCs w:val="20"/>
          <w:lang w:eastAsia="zh-CN"/>
        </w:rPr>
      </w:pPr>
      <w:r>
        <w:rPr>
          <w:rStyle w:val="normaltextrun"/>
          <w:rFonts w:ascii="Montserrat" w:hAnsi="Montserrat"/>
          <w:sz w:val="20"/>
          <w:szCs w:val="20"/>
        </w:rPr>
        <w:t xml:space="preserve"> </w:t>
      </w:r>
      <w:r w:rsidR="005206F6" w:rsidRPr="008E1A11">
        <w:rPr>
          <w:rStyle w:val="normaltextrun"/>
          <w:rFonts w:ascii="Montserrat" w:hAnsi="Montserrat"/>
          <w:sz w:val="20"/>
          <w:szCs w:val="20"/>
        </w:rPr>
        <w:t xml:space="preserve">Tiekėjas prisiima visas išlaidas, susijusias su pasiūlymo rengimu ir įteikimu, perkančioji </w:t>
      </w:r>
      <w:r w:rsidR="005206F6" w:rsidRPr="00CB45A3">
        <w:rPr>
          <w:rStyle w:val="normaltextrun"/>
          <w:rFonts w:ascii="Montserrat" w:hAnsi="Montserrat"/>
          <w:sz w:val="20"/>
          <w:szCs w:val="20"/>
        </w:rPr>
        <w:t>organizacija nėra atsakinga ar įpareigota dėl šių išlaidų. Perkančioji organizacija neatsakys ir neprisiims šių išlaidų, nepriklausomai nuo to, kaip vyktų ir baigtųsi viešasis pirkimas.</w:t>
      </w:r>
      <w:r w:rsidR="005206F6" w:rsidRPr="00CB45A3">
        <w:rPr>
          <w:rStyle w:val="eop"/>
          <w:rFonts w:ascii="Montserrat" w:hAnsi="Montserrat"/>
          <w:sz w:val="20"/>
          <w:szCs w:val="20"/>
        </w:rPr>
        <w:t> </w:t>
      </w:r>
    </w:p>
    <w:p w14:paraId="0455FC7E" w14:textId="5A9C17C9" w:rsidR="005206F6" w:rsidRPr="008E1A11" w:rsidRDefault="000C3D71" w:rsidP="00527403">
      <w:pPr>
        <w:pStyle w:val="paragraph"/>
        <w:numPr>
          <w:ilvl w:val="0"/>
          <w:numId w:val="1"/>
        </w:numPr>
        <w:spacing w:before="0" w:beforeAutospacing="0" w:after="0" w:afterAutospacing="0"/>
        <w:ind w:right="282" w:firstLine="66"/>
        <w:jc w:val="both"/>
        <w:textAlignment w:val="baseline"/>
        <w:rPr>
          <w:rStyle w:val="eop"/>
          <w:rFonts w:ascii="Montserrat" w:hAnsi="Montserrat"/>
          <w:sz w:val="20"/>
          <w:szCs w:val="20"/>
        </w:rPr>
      </w:pPr>
      <w:r w:rsidRPr="008E1A11">
        <w:rPr>
          <w:rStyle w:val="normaltextrun"/>
          <w:rFonts w:ascii="Montserrat" w:hAnsi="Montserrat"/>
          <w:sz w:val="20"/>
          <w:szCs w:val="20"/>
        </w:rPr>
        <w:t>T</w:t>
      </w:r>
      <w:r w:rsidR="005206F6" w:rsidRPr="008E1A11">
        <w:rPr>
          <w:rStyle w:val="normaltextrun"/>
          <w:rFonts w:ascii="Montserrat" w:hAnsi="Montserrat"/>
          <w:sz w:val="20"/>
          <w:szCs w:val="20"/>
        </w:rPr>
        <w:t xml:space="preserve">iekėjo pateiktas pasiūlymas turi būti </w:t>
      </w:r>
      <w:r w:rsidRPr="008E1A11">
        <w:rPr>
          <w:rStyle w:val="normaltextrun"/>
          <w:rFonts w:ascii="Montserrat" w:hAnsi="Montserrat"/>
          <w:sz w:val="20"/>
          <w:szCs w:val="20"/>
        </w:rPr>
        <w:t xml:space="preserve">sudarytas </w:t>
      </w:r>
      <w:r w:rsidR="005206F6" w:rsidRPr="008E1A11">
        <w:rPr>
          <w:rStyle w:val="normaltextrun"/>
          <w:rFonts w:ascii="Montserrat" w:hAnsi="Montserrat"/>
          <w:sz w:val="20"/>
          <w:szCs w:val="20"/>
        </w:rPr>
        <w:t>iš 2 dalių:</w:t>
      </w:r>
      <w:r w:rsidR="005206F6" w:rsidRPr="008E1A11">
        <w:rPr>
          <w:rStyle w:val="eop"/>
          <w:rFonts w:ascii="Montserrat" w:hAnsi="Montserrat"/>
          <w:sz w:val="20"/>
          <w:szCs w:val="20"/>
        </w:rPr>
        <w:t> </w:t>
      </w:r>
    </w:p>
    <w:p w14:paraId="0DFCD1C0" w14:textId="77777777" w:rsidR="005206F6" w:rsidRPr="008E1A11" w:rsidRDefault="005206F6" w:rsidP="00527403">
      <w:pPr>
        <w:pStyle w:val="paragraph"/>
        <w:numPr>
          <w:ilvl w:val="1"/>
          <w:numId w:val="1"/>
        </w:numPr>
        <w:spacing w:before="0" w:beforeAutospacing="0" w:after="0" w:afterAutospacing="0"/>
        <w:ind w:left="1418" w:right="282" w:hanging="425"/>
        <w:jc w:val="both"/>
        <w:textAlignment w:val="baseline"/>
        <w:rPr>
          <w:rStyle w:val="eop"/>
          <w:rFonts w:ascii="Montserrat" w:hAnsi="Montserrat"/>
          <w:sz w:val="20"/>
          <w:szCs w:val="20"/>
        </w:rPr>
      </w:pPr>
      <w:r w:rsidRPr="008E1A11">
        <w:rPr>
          <w:rStyle w:val="eop"/>
          <w:rFonts w:ascii="Montserrat" w:hAnsi="Montserrat"/>
          <w:sz w:val="20"/>
          <w:szCs w:val="20"/>
        </w:rPr>
        <w:t>Finansinio pasiūlymo;</w:t>
      </w:r>
    </w:p>
    <w:p w14:paraId="39186FA1" w14:textId="1B235646" w:rsidR="0074604F" w:rsidRPr="008E1A11" w:rsidRDefault="005206F6" w:rsidP="00527403">
      <w:pPr>
        <w:pStyle w:val="paragraph"/>
        <w:numPr>
          <w:ilvl w:val="1"/>
          <w:numId w:val="1"/>
        </w:numPr>
        <w:spacing w:before="0" w:beforeAutospacing="0" w:after="0" w:afterAutospacing="0"/>
        <w:ind w:right="282" w:hanging="447"/>
        <w:jc w:val="both"/>
        <w:textAlignment w:val="baseline"/>
        <w:rPr>
          <w:rFonts w:ascii="Montserrat" w:hAnsi="Montserrat"/>
          <w:sz w:val="20"/>
          <w:szCs w:val="20"/>
        </w:rPr>
      </w:pPr>
      <w:r w:rsidRPr="008E1A11">
        <w:rPr>
          <w:rStyle w:val="eop"/>
          <w:rFonts w:ascii="Montserrat" w:hAnsi="Montserrat"/>
          <w:sz w:val="20"/>
          <w:szCs w:val="20"/>
        </w:rPr>
        <w:t>Techninio pasiūlymo,</w:t>
      </w:r>
      <w:r w:rsidRPr="008E1A11">
        <w:rPr>
          <w:rFonts w:ascii="Montserrat" w:hAnsi="Montserrat"/>
          <w:sz w:val="20"/>
          <w:szCs w:val="20"/>
        </w:rPr>
        <w:t xml:space="preserve"> kuriame tiekėjas pateikia</w:t>
      </w:r>
      <w:r w:rsidRPr="008E1A11">
        <w:rPr>
          <w:rFonts w:ascii="Montserrat" w:hAnsi="Montserrat"/>
          <w:b/>
          <w:bCs/>
          <w:sz w:val="20"/>
          <w:szCs w:val="20"/>
        </w:rPr>
        <w:t xml:space="preserve"> </w:t>
      </w:r>
      <w:r w:rsidRPr="008E1A11">
        <w:rPr>
          <w:rFonts w:ascii="Montserrat" w:hAnsi="Montserrat"/>
          <w:sz w:val="20"/>
          <w:szCs w:val="20"/>
        </w:rPr>
        <w:t>duomen</w:t>
      </w:r>
      <w:r w:rsidR="000B3517">
        <w:rPr>
          <w:rFonts w:ascii="Montserrat" w:hAnsi="Montserrat"/>
          <w:sz w:val="20"/>
          <w:szCs w:val="20"/>
        </w:rPr>
        <w:t>i</w:t>
      </w:r>
      <w:r w:rsidRPr="008E1A11">
        <w:rPr>
          <w:rFonts w:ascii="Montserrat" w:hAnsi="Montserrat"/>
          <w:sz w:val="20"/>
          <w:szCs w:val="20"/>
        </w:rPr>
        <w:t xml:space="preserve">s, kurie leistų nustatyti </w:t>
      </w:r>
    </w:p>
    <w:p w14:paraId="37076F38" w14:textId="3CE505B3" w:rsidR="005206F6" w:rsidRPr="008E1A11" w:rsidRDefault="005206F6" w:rsidP="00081410">
      <w:pPr>
        <w:pStyle w:val="paragraph"/>
        <w:spacing w:before="0" w:beforeAutospacing="0" w:after="0" w:afterAutospacing="0"/>
        <w:ind w:right="282"/>
        <w:jc w:val="both"/>
        <w:textAlignment w:val="baseline"/>
        <w:rPr>
          <w:rFonts w:ascii="Montserrat" w:hAnsi="Montserrat"/>
          <w:sz w:val="20"/>
          <w:szCs w:val="20"/>
        </w:rPr>
      </w:pPr>
      <w:r w:rsidRPr="008E1A11">
        <w:rPr>
          <w:rFonts w:ascii="Montserrat" w:hAnsi="Montserrat"/>
          <w:sz w:val="20"/>
          <w:szCs w:val="20"/>
        </w:rPr>
        <w:t>pasiūlymo k</w:t>
      </w:r>
      <w:r w:rsidR="0074604F" w:rsidRPr="008E1A11">
        <w:rPr>
          <w:rFonts w:ascii="Montserrat" w:hAnsi="Montserrat"/>
          <w:sz w:val="20"/>
          <w:szCs w:val="20"/>
        </w:rPr>
        <w:t>okybę</w:t>
      </w:r>
      <w:r w:rsidRPr="008E1A11">
        <w:rPr>
          <w:rFonts w:ascii="Montserrat" w:hAnsi="Montserrat"/>
          <w:sz w:val="20"/>
          <w:szCs w:val="20"/>
        </w:rPr>
        <w:t>:</w:t>
      </w:r>
    </w:p>
    <w:p w14:paraId="33428139" w14:textId="7BDCEB10" w:rsidR="005206F6" w:rsidRPr="0026423F" w:rsidRDefault="0074604F" w:rsidP="00081410">
      <w:pPr>
        <w:pStyle w:val="paragraph"/>
        <w:numPr>
          <w:ilvl w:val="2"/>
          <w:numId w:val="1"/>
        </w:numPr>
        <w:spacing w:before="0" w:beforeAutospacing="0" w:after="0" w:afterAutospacing="0"/>
        <w:ind w:left="0" w:right="282" w:firstLine="992"/>
        <w:jc w:val="both"/>
        <w:rPr>
          <w:rFonts w:ascii="Montserrat" w:hAnsi="Montserrat"/>
          <w:sz w:val="20"/>
          <w:szCs w:val="20"/>
        </w:rPr>
      </w:pPr>
      <w:r w:rsidRPr="008E1A11">
        <w:rPr>
          <w:rFonts w:ascii="Montserrat" w:hAnsi="Montserrat"/>
          <w:sz w:val="20"/>
          <w:szCs w:val="20"/>
        </w:rPr>
        <w:t xml:space="preserve">pateikiama </w:t>
      </w:r>
      <w:r w:rsidR="005206F6" w:rsidRPr="008E1A11">
        <w:rPr>
          <w:rFonts w:ascii="Montserrat" w:hAnsi="Montserrat"/>
          <w:sz w:val="20"/>
          <w:szCs w:val="20"/>
        </w:rPr>
        <w:t xml:space="preserve">ne daugiau kaip </w:t>
      </w:r>
      <w:r w:rsidR="00425E2E" w:rsidRPr="008E1A11">
        <w:rPr>
          <w:rFonts w:ascii="Montserrat" w:hAnsi="Montserrat"/>
          <w:sz w:val="20"/>
          <w:szCs w:val="20"/>
        </w:rPr>
        <w:t>4</w:t>
      </w:r>
      <w:r w:rsidR="005206F6" w:rsidRPr="008E1A11">
        <w:rPr>
          <w:rFonts w:ascii="Montserrat" w:hAnsi="Montserrat"/>
          <w:sz w:val="20"/>
          <w:szCs w:val="20"/>
        </w:rPr>
        <w:t xml:space="preserve">0 skaidrių (ppt skaidrių ar pdf puslapių) apimties </w:t>
      </w:r>
      <w:r w:rsidR="000C6E9F" w:rsidRPr="0026423F">
        <w:rPr>
          <w:rFonts w:ascii="Montserrat" w:hAnsi="Montserrat"/>
          <w:sz w:val="20"/>
          <w:szCs w:val="20"/>
        </w:rPr>
        <w:t>Sostinės viešojo transporto keleivių kelionės patirties informacinės aplinkos analizę, įvertinimą ir rekomendacijos</w:t>
      </w:r>
      <w:r w:rsidR="00ED0D39" w:rsidRPr="0026423F">
        <w:rPr>
          <w:rFonts w:ascii="Montserrat" w:hAnsi="Montserrat"/>
          <w:sz w:val="20"/>
          <w:szCs w:val="20"/>
        </w:rPr>
        <w:t xml:space="preserve"> (parengiama pagal Pirkimo sąlygų </w:t>
      </w:r>
      <w:r w:rsidR="0026423F">
        <w:rPr>
          <w:rFonts w:ascii="Montserrat" w:hAnsi="Montserrat"/>
          <w:sz w:val="20"/>
          <w:szCs w:val="20"/>
        </w:rPr>
        <w:t>13</w:t>
      </w:r>
      <w:r w:rsidR="00ED0D39" w:rsidRPr="0026423F">
        <w:rPr>
          <w:rFonts w:ascii="Montserrat" w:hAnsi="Montserrat"/>
          <w:sz w:val="20"/>
          <w:szCs w:val="20"/>
        </w:rPr>
        <w:t xml:space="preserve"> priedą „Užduotis tiekėjams</w:t>
      </w:r>
      <w:r w:rsidR="0026423F">
        <w:rPr>
          <w:rFonts w:ascii="Montserrat" w:hAnsi="Montserrat"/>
          <w:sz w:val="20"/>
          <w:szCs w:val="20"/>
        </w:rPr>
        <w:t>“</w:t>
      </w:r>
      <w:r w:rsidR="00ED0D39" w:rsidRPr="0026423F">
        <w:rPr>
          <w:rFonts w:ascii="Montserrat" w:hAnsi="Montserrat"/>
          <w:sz w:val="20"/>
          <w:szCs w:val="20"/>
        </w:rPr>
        <w:t>)</w:t>
      </w:r>
      <w:r w:rsidR="005206F6" w:rsidRPr="0026423F">
        <w:rPr>
          <w:rFonts w:ascii="Montserrat" w:hAnsi="Montserrat"/>
          <w:sz w:val="20"/>
          <w:szCs w:val="20"/>
        </w:rPr>
        <w:t>; </w:t>
      </w:r>
    </w:p>
    <w:p w14:paraId="073C6F26" w14:textId="628594BA" w:rsidR="001F1CA6" w:rsidRPr="0026423F" w:rsidRDefault="0074604F" w:rsidP="00081410">
      <w:pPr>
        <w:pStyle w:val="paragraph"/>
        <w:numPr>
          <w:ilvl w:val="2"/>
          <w:numId w:val="1"/>
        </w:numPr>
        <w:spacing w:before="0" w:beforeAutospacing="0" w:after="0" w:afterAutospacing="0"/>
        <w:ind w:left="0" w:right="282" w:firstLine="992"/>
        <w:jc w:val="both"/>
        <w:rPr>
          <w:rFonts w:ascii="Montserrat" w:hAnsi="Montserrat"/>
          <w:sz w:val="20"/>
          <w:szCs w:val="20"/>
        </w:rPr>
      </w:pPr>
      <w:r w:rsidRPr="008E1A11">
        <w:rPr>
          <w:rFonts w:ascii="Montserrat" w:hAnsi="Montserrat"/>
          <w:sz w:val="20"/>
          <w:szCs w:val="20"/>
        </w:rPr>
        <w:t xml:space="preserve">pateikiama </w:t>
      </w:r>
      <w:r w:rsidR="005206F6" w:rsidRPr="008E1A11">
        <w:rPr>
          <w:rFonts w:ascii="Montserrat" w:hAnsi="Montserrat"/>
          <w:sz w:val="20"/>
          <w:szCs w:val="20"/>
        </w:rPr>
        <w:t xml:space="preserve">ne daugiau kaip 40 skaidrių (ppt., pptx, ar kitu lygiaverčiu formatu) </w:t>
      </w:r>
      <w:r w:rsidR="005206F6" w:rsidRPr="0026423F">
        <w:rPr>
          <w:rFonts w:ascii="Montserrat" w:hAnsi="Montserrat"/>
          <w:sz w:val="20"/>
          <w:szCs w:val="20"/>
        </w:rPr>
        <w:t xml:space="preserve">apimties </w:t>
      </w:r>
      <w:r w:rsidR="00F0024E" w:rsidRPr="0026423F">
        <w:rPr>
          <w:rFonts w:ascii="Montserrat" w:hAnsi="Montserrat"/>
          <w:sz w:val="20"/>
          <w:szCs w:val="20"/>
        </w:rPr>
        <w:t>sostinės viešojo</w:t>
      </w:r>
      <w:r w:rsidR="00D87535" w:rsidRPr="0026423F">
        <w:rPr>
          <w:rFonts w:ascii="Montserrat" w:hAnsi="Montserrat"/>
          <w:sz w:val="20"/>
          <w:szCs w:val="20"/>
        </w:rPr>
        <w:t xml:space="preserve"> transporto</w:t>
      </w:r>
      <w:r w:rsidR="006A213B" w:rsidRPr="0026423F">
        <w:rPr>
          <w:rFonts w:ascii="Montserrat" w:hAnsi="Montserrat"/>
          <w:sz w:val="20"/>
          <w:szCs w:val="20"/>
        </w:rPr>
        <w:t xml:space="preserve"> skatinimo</w:t>
      </w:r>
      <w:r w:rsidR="008061A9" w:rsidRPr="0026423F">
        <w:rPr>
          <w:rFonts w:ascii="Montserrat" w:hAnsi="Montserrat"/>
          <w:sz w:val="20"/>
          <w:szCs w:val="20"/>
        </w:rPr>
        <w:t xml:space="preserve"> kampanija </w:t>
      </w:r>
      <w:r w:rsidR="006A213B" w:rsidRPr="0026423F">
        <w:rPr>
          <w:rFonts w:ascii="Montserrat" w:hAnsi="Montserrat"/>
          <w:sz w:val="20"/>
          <w:szCs w:val="20"/>
        </w:rPr>
        <w:t>(</w:t>
      </w:r>
      <w:r w:rsidR="00002A34" w:rsidRPr="0026423F">
        <w:rPr>
          <w:rFonts w:ascii="Montserrat" w:hAnsi="Montserrat"/>
          <w:sz w:val="20"/>
          <w:szCs w:val="20"/>
        </w:rPr>
        <w:t>25-50 amžiaus</w:t>
      </w:r>
      <w:r w:rsidR="00B90F89" w:rsidRPr="0026423F">
        <w:rPr>
          <w:rFonts w:ascii="Montserrat" w:hAnsi="Montserrat"/>
          <w:sz w:val="20"/>
          <w:szCs w:val="20"/>
        </w:rPr>
        <w:t xml:space="preserve"> </w:t>
      </w:r>
      <w:r w:rsidR="00002A34" w:rsidRPr="0026423F">
        <w:rPr>
          <w:rFonts w:ascii="Montserrat" w:hAnsi="Montserrat"/>
          <w:sz w:val="20"/>
          <w:szCs w:val="20"/>
        </w:rPr>
        <w:t>auditorijai</w:t>
      </w:r>
      <w:r w:rsidR="00B90F89" w:rsidRPr="0026423F">
        <w:rPr>
          <w:rFonts w:ascii="Montserrat" w:hAnsi="Montserrat"/>
          <w:sz w:val="20"/>
          <w:szCs w:val="20"/>
        </w:rPr>
        <w:t xml:space="preserve"> (vyrai/moterys</w:t>
      </w:r>
      <w:r w:rsidR="00002A34" w:rsidRPr="0026423F">
        <w:rPr>
          <w:rFonts w:ascii="Montserrat" w:hAnsi="Montserrat"/>
          <w:sz w:val="20"/>
          <w:szCs w:val="20"/>
        </w:rPr>
        <w:t>)</w:t>
      </w:r>
      <w:r w:rsidR="00ED0D39" w:rsidRPr="0026423F">
        <w:rPr>
          <w:rFonts w:ascii="Montserrat" w:hAnsi="Montserrat"/>
          <w:sz w:val="20"/>
          <w:szCs w:val="20"/>
        </w:rPr>
        <w:t xml:space="preserve"> (parengiama pagal Pirkimo sąlygų </w:t>
      </w:r>
      <w:r w:rsidR="0026423F">
        <w:rPr>
          <w:rFonts w:ascii="Montserrat" w:hAnsi="Montserrat"/>
          <w:sz w:val="20"/>
          <w:szCs w:val="20"/>
        </w:rPr>
        <w:t>13</w:t>
      </w:r>
      <w:r w:rsidR="00ED0D39" w:rsidRPr="0026423F">
        <w:rPr>
          <w:rFonts w:ascii="Montserrat" w:hAnsi="Montserrat"/>
          <w:sz w:val="20"/>
          <w:szCs w:val="20"/>
        </w:rPr>
        <w:t xml:space="preserve"> priedą „Užduotis tiekėjams</w:t>
      </w:r>
      <w:r w:rsidR="0026423F">
        <w:rPr>
          <w:rFonts w:ascii="Montserrat" w:hAnsi="Montserrat"/>
          <w:sz w:val="20"/>
          <w:szCs w:val="20"/>
        </w:rPr>
        <w:t>“</w:t>
      </w:r>
      <w:r w:rsidR="00ED0D39" w:rsidRPr="0026423F">
        <w:rPr>
          <w:rFonts w:ascii="Montserrat" w:hAnsi="Montserrat"/>
          <w:sz w:val="20"/>
          <w:szCs w:val="20"/>
        </w:rPr>
        <w:t>)</w:t>
      </w:r>
      <w:r w:rsidR="005206F6" w:rsidRPr="0026423F">
        <w:rPr>
          <w:rFonts w:ascii="Montserrat" w:hAnsi="Montserrat"/>
          <w:sz w:val="20"/>
          <w:szCs w:val="20"/>
        </w:rPr>
        <w:t>; </w:t>
      </w:r>
    </w:p>
    <w:p w14:paraId="70B734AC" w14:textId="4D4BC26A" w:rsidR="001F1CA6" w:rsidRPr="008E1A11" w:rsidRDefault="001F1CA6" w:rsidP="00081410">
      <w:pPr>
        <w:pStyle w:val="paragraph"/>
        <w:spacing w:before="0" w:beforeAutospacing="0" w:after="0" w:afterAutospacing="0"/>
        <w:ind w:right="282"/>
        <w:jc w:val="both"/>
        <w:rPr>
          <w:rFonts w:ascii="Montserrat" w:hAnsi="Montserrat"/>
          <w:sz w:val="20"/>
          <w:szCs w:val="20"/>
        </w:rPr>
      </w:pPr>
      <w:r w:rsidRPr="008E1A11">
        <w:rPr>
          <w:rFonts w:ascii="Montserrat" w:hAnsi="Montserrat"/>
          <w:sz w:val="20"/>
          <w:szCs w:val="20"/>
        </w:rPr>
        <w:t xml:space="preserve">                   5.2.3. </w:t>
      </w:r>
      <w:r w:rsidR="0074604F" w:rsidRPr="008E1A11">
        <w:rPr>
          <w:rFonts w:ascii="Montserrat" w:hAnsi="Montserrat"/>
          <w:sz w:val="20"/>
          <w:szCs w:val="20"/>
        </w:rPr>
        <w:t xml:space="preserve">pateikiamas </w:t>
      </w:r>
      <w:r w:rsidR="003E316F" w:rsidRPr="008E1A11">
        <w:rPr>
          <w:rFonts w:ascii="Montserrat" w:hAnsi="Montserrat"/>
          <w:sz w:val="20"/>
          <w:szCs w:val="20"/>
        </w:rPr>
        <w:t>projektų vadovo</w:t>
      </w:r>
      <w:r w:rsidR="00F07CE1" w:rsidRPr="008E1A11">
        <w:rPr>
          <w:rFonts w:ascii="Montserrat" w:hAnsi="Montserrat"/>
          <w:sz w:val="20"/>
          <w:szCs w:val="20"/>
        </w:rPr>
        <w:t xml:space="preserve">, </w:t>
      </w:r>
      <w:r w:rsidR="00E061F1" w:rsidRPr="008E1A11">
        <w:rPr>
          <w:rFonts w:ascii="Montserrat" w:hAnsi="Montserrat"/>
          <w:sz w:val="20"/>
          <w:szCs w:val="20"/>
        </w:rPr>
        <w:t>kūrybos darbų vadovo</w:t>
      </w:r>
      <w:r w:rsidR="005A236A" w:rsidRPr="008E1A11">
        <w:rPr>
          <w:rFonts w:ascii="Montserrat" w:hAnsi="Montserrat"/>
          <w:sz w:val="20"/>
          <w:szCs w:val="20"/>
        </w:rPr>
        <w:t xml:space="preserve"> </w:t>
      </w:r>
      <w:r w:rsidR="003E316F" w:rsidRPr="008E1A11">
        <w:rPr>
          <w:rFonts w:ascii="Montserrat" w:hAnsi="Montserrat"/>
          <w:sz w:val="20"/>
          <w:szCs w:val="20"/>
        </w:rPr>
        <w:t>įgyvendintų komunikacijos projektų sąrašas;</w:t>
      </w:r>
    </w:p>
    <w:p w14:paraId="36C32311" w14:textId="778DF54C" w:rsidR="005206F6" w:rsidRPr="008E1A11" w:rsidRDefault="001F1CA6" w:rsidP="00081410">
      <w:pPr>
        <w:pStyle w:val="paragraph"/>
        <w:spacing w:before="0" w:beforeAutospacing="0" w:after="0" w:afterAutospacing="0"/>
        <w:ind w:right="282"/>
        <w:jc w:val="both"/>
        <w:rPr>
          <w:rFonts w:ascii="Montserrat" w:hAnsi="Montserrat"/>
          <w:sz w:val="20"/>
          <w:szCs w:val="20"/>
        </w:rPr>
      </w:pPr>
      <w:r w:rsidRPr="008E1A11">
        <w:rPr>
          <w:rFonts w:ascii="Montserrat" w:hAnsi="Montserrat"/>
          <w:sz w:val="20"/>
          <w:szCs w:val="20"/>
        </w:rPr>
        <w:t xml:space="preserve">                   5.2.4.  </w:t>
      </w:r>
      <w:r w:rsidR="005206F6" w:rsidRPr="008E1A11">
        <w:rPr>
          <w:rFonts w:ascii="Montserrat" w:hAnsi="Montserrat"/>
          <w:sz w:val="20"/>
          <w:szCs w:val="20"/>
        </w:rPr>
        <w:t>kita pirkimo dokumentuose prašoma medžiaga. </w:t>
      </w:r>
    </w:p>
    <w:p w14:paraId="3C7644AE" w14:textId="6FC393F1" w:rsidR="005206F6" w:rsidRPr="008E1A11" w:rsidRDefault="005206F6" w:rsidP="00081410">
      <w:pPr>
        <w:pStyle w:val="paragraph"/>
        <w:ind w:left="1080" w:right="282"/>
        <w:jc w:val="center"/>
        <w:rPr>
          <w:rFonts w:ascii="Montserrat" w:hAnsi="Montserrat"/>
          <w:sz w:val="20"/>
          <w:szCs w:val="20"/>
        </w:rPr>
      </w:pPr>
      <w:r w:rsidRPr="008E1A11">
        <w:rPr>
          <w:rFonts w:ascii="Montserrat" w:hAnsi="Montserrat"/>
          <w:b/>
          <w:bCs/>
          <w:sz w:val="20"/>
          <w:szCs w:val="20"/>
        </w:rPr>
        <w:t xml:space="preserve">SUSIPAŽINIMO SU PASIŪLYMAIS </w:t>
      </w:r>
      <w:r w:rsidR="002C6345" w:rsidRPr="008E1A11">
        <w:rPr>
          <w:rFonts w:ascii="Montserrat" w:hAnsi="Montserrat"/>
          <w:b/>
          <w:bCs/>
          <w:sz w:val="20"/>
          <w:szCs w:val="20"/>
        </w:rPr>
        <w:t>TVARKA</w:t>
      </w:r>
    </w:p>
    <w:p w14:paraId="410C2873" w14:textId="33CA7B89" w:rsidR="005206F6" w:rsidRPr="008E1A11" w:rsidRDefault="005206F6" w:rsidP="00081410">
      <w:pPr>
        <w:pStyle w:val="paragraph"/>
        <w:numPr>
          <w:ilvl w:val="0"/>
          <w:numId w:val="1"/>
        </w:numPr>
        <w:ind w:right="282" w:firstLine="66"/>
        <w:rPr>
          <w:rFonts w:ascii="Montserrat" w:hAnsi="Montserrat"/>
          <w:sz w:val="20"/>
          <w:szCs w:val="20"/>
        </w:rPr>
      </w:pPr>
      <w:r w:rsidRPr="008E1A11">
        <w:rPr>
          <w:rFonts w:ascii="Montserrat" w:hAnsi="Montserrat"/>
          <w:sz w:val="20"/>
          <w:szCs w:val="20"/>
        </w:rPr>
        <w:t>Užsakovai susipažįsta su elektroninėmis priemonėmis pateiktais pasiūlymais</w:t>
      </w:r>
      <w:r w:rsidR="007425B2" w:rsidRPr="008E1A11">
        <w:rPr>
          <w:rFonts w:ascii="Montserrat" w:hAnsi="Montserrat"/>
          <w:sz w:val="20"/>
          <w:szCs w:val="20"/>
        </w:rPr>
        <w:t>:</w:t>
      </w:r>
    </w:p>
    <w:p w14:paraId="0A78AE1B" w14:textId="33A07065" w:rsidR="005206F6" w:rsidRPr="008E1A11" w:rsidRDefault="005206F6" w:rsidP="00527403">
      <w:pPr>
        <w:pStyle w:val="paragraph"/>
        <w:numPr>
          <w:ilvl w:val="1"/>
          <w:numId w:val="1"/>
        </w:numPr>
        <w:ind w:left="0" w:right="282" w:firstLine="993"/>
        <w:jc w:val="both"/>
        <w:rPr>
          <w:rFonts w:ascii="Montserrat" w:hAnsi="Montserrat"/>
          <w:sz w:val="20"/>
          <w:szCs w:val="20"/>
        </w:rPr>
      </w:pPr>
      <w:r w:rsidRPr="008E1A11">
        <w:rPr>
          <w:rFonts w:ascii="Montserrat" w:hAnsi="Montserrat"/>
          <w:sz w:val="20"/>
          <w:szCs w:val="20"/>
        </w:rPr>
        <w:t>Tiekėjai pristato 5.</w:t>
      </w:r>
      <w:r w:rsidR="0090522A" w:rsidRPr="008E1A11">
        <w:rPr>
          <w:rFonts w:ascii="Montserrat" w:hAnsi="Montserrat"/>
          <w:sz w:val="20"/>
          <w:szCs w:val="20"/>
        </w:rPr>
        <w:t>2</w:t>
      </w:r>
      <w:r w:rsidRPr="008E1A11">
        <w:rPr>
          <w:rFonts w:ascii="Montserrat" w:hAnsi="Montserrat"/>
          <w:sz w:val="20"/>
          <w:szCs w:val="20"/>
        </w:rPr>
        <w:t xml:space="preserve"> punkte aprašytą techninį pasiūlymą</w:t>
      </w:r>
      <w:r w:rsidR="00A572FA">
        <w:rPr>
          <w:rFonts w:ascii="Montserrat" w:hAnsi="Montserrat"/>
          <w:sz w:val="20"/>
          <w:szCs w:val="20"/>
        </w:rPr>
        <w:t>, tiekėjas, kuris</w:t>
      </w:r>
      <w:r w:rsidR="00527403">
        <w:rPr>
          <w:rFonts w:ascii="Montserrat" w:hAnsi="Montserrat"/>
          <w:sz w:val="20"/>
          <w:szCs w:val="20"/>
        </w:rPr>
        <w:t xml:space="preserve"> </w:t>
      </w:r>
      <w:r w:rsidR="00A572FA">
        <w:rPr>
          <w:rFonts w:ascii="Montserrat" w:hAnsi="Montserrat"/>
          <w:sz w:val="20"/>
          <w:szCs w:val="20"/>
        </w:rPr>
        <w:t>nepristatys techninio pasiūlymo</w:t>
      </w:r>
      <w:r w:rsidR="00AC5FCE">
        <w:rPr>
          <w:rFonts w:ascii="Montserrat" w:hAnsi="Montserrat"/>
          <w:sz w:val="20"/>
          <w:szCs w:val="20"/>
        </w:rPr>
        <w:t xml:space="preserve"> už P</w:t>
      </w:r>
      <w:r w:rsidR="00AC5FCE" w:rsidRPr="009D45C2">
        <w:rPr>
          <w:rFonts w:ascii="Montserrat" w:hAnsi="Montserrat"/>
          <w:sz w:val="20"/>
          <w:szCs w:val="20"/>
          <w:vertAlign w:val="subscript"/>
        </w:rPr>
        <w:t>1</w:t>
      </w:r>
      <w:r w:rsidR="00AC5FCE">
        <w:rPr>
          <w:rFonts w:ascii="Montserrat" w:hAnsi="Montserrat"/>
          <w:sz w:val="20"/>
          <w:szCs w:val="20"/>
        </w:rPr>
        <w:t xml:space="preserve"> ir P</w:t>
      </w:r>
      <w:r w:rsidR="00AC5FCE" w:rsidRPr="009D45C2">
        <w:rPr>
          <w:rFonts w:ascii="Montserrat" w:hAnsi="Montserrat"/>
          <w:sz w:val="20"/>
          <w:szCs w:val="20"/>
          <w:vertAlign w:val="subscript"/>
        </w:rPr>
        <w:t>2</w:t>
      </w:r>
      <w:r w:rsidR="00AC5FCE">
        <w:rPr>
          <w:rFonts w:ascii="Montserrat" w:hAnsi="Montserrat"/>
          <w:sz w:val="20"/>
          <w:szCs w:val="20"/>
        </w:rPr>
        <w:t xml:space="preserve"> parametrus gaus 0 balų)</w:t>
      </w:r>
      <w:r w:rsidR="00482836" w:rsidRPr="008E1A11">
        <w:rPr>
          <w:rFonts w:ascii="Montserrat" w:hAnsi="Montserrat"/>
          <w:sz w:val="20"/>
          <w:szCs w:val="20"/>
        </w:rPr>
        <w:t>;</w:t>
      </w:r>
      <w:r w:rsidRPr="008E1A11">
        <w:rPr>
          <w:rFonts w:ascii="Montserrat" w:hAnsi="Montserrat"/>
          <w:sz w:val="20"/>
          <w:szCs w:val="20"/>
        </w:rPr>
        <w:t xml:space="preserve"> </w:t>
      </w:r>
    </w:p>
    <w:p w14:paraId="52BBEB9E" w14:textId="4E25FBA2" w:rsidR="005206F6" w:rsidRPr="00527403" w:rsidRDefault="005206F6" w:rsidP="00527403">
      <w:pPr>
        <w:pStyle w:val="paragraph"/>
        <w:numPr>
          <w:ilvl w:val="1"/>
          <w:numId w:val="1"/>
        </w:numPr>
        <w:spacing w:before="0" w:beforeAutospacing="0" w:after="0" w:afterAutospacing="0"/>
        <w:ind w:left="0" w:right="282" w:firstLine="993"/>
        <w:jc w:val="both"/>
        <w:rPr>
          <w:rFonts w:ascii="Montserrat" w:hAnsi="Montserrat"/>
          <w:sz w:val="20"/>
          <w:szCs w:val="20"/>
        </w:rPr>
      </w:pPr>
      <w:r w:rsidRPr="008E1A11">
        <w:rPr>
          <w:rFonts w:ascii="Montserrat" w:hAnsi="Montserrat"/>
          <w:sz w:val="20"/>
          <w:szCs w:val="20"/>
        </w:rPr>
        <w:t xml:space="preserve">Tiekėjai nedalyvauja pasiūlymų nagrinėjimo, vertinimo ir palyginimo </w:t>
      </w:r>
      <w:r w:rsidR="00527403">
        <w:rPr>
          <w:rFonts w:ascii="Montserrat" w:hAnsi="Montserrat"/>
          <w:sz w:val="20"/>
          <w:szCs w:val="20"/>
        </w:rPr>
        <w:t xml:space="preserve"> </w:t>
      </w:r>
      <w:r w:rsidRPr="00527403">
        <w:rPr>
          <w:rFonts w:ascii="Montserrat" w:hAnsi="Montserrat"/>
          <w:sz w:val="20"/>
          <w:szCs w:val="20"/>
        </w:rPr>
        <w:t>procedūrose. </w:t>
      </w:r>
    </w:p>
    <w:p w14:paraId="61412F17" w14:textId="68E5C909" w:rsidR="007425B2" w:rsidRPr="008E1A11" w:rsidRDefault="007425B2" w:rsidP="00081410">
      <w:pPr>
        <w:pStyle w:val="paragraph"/>
        <w:ind w:right="282"/>
        <w:jc w:val="center"/>
        <w:rPr>
          <w:rFonts w:ascii="Montserrat" w:hAnsi="Montserrat"/>
          <w:b/>
          <w:bCs/>
          <w:sz w:val="20"/>
          <w:szCs w:val="20"/>
        </w:rPr>
      </w:pPr>
      <w:r w:rsidRPr="008E1A11">
        <w:rPr>
          <w:rFonts w:ascii="Montserrat" w:hAnsi="Montserrat"/>
          <w:b/>
          <w:bCs/>
          <w:sz w:val="20"/>
          <w:szCs w:val="20"/>
          <w:lang w:eastAsia="en-US"/>
        </w:rPr>
        <w:t>EKONOMINIO NAUDINGUMO VERTINIMO KRITERIJAI IR METODIKA</w:t>
      </w:r>
    </w:p>
    <w:p w14:paraId="4AB094E6" w14:textId="60EB3EBC" w:rsidR="005206F6" w:rsidRPr="008E1A11" w:rsidRDefault="003F689B" w:rsidP="005F0467">
      <w:pPr>
        <w:pStyle w:val="paragraph"/>
        <w:ind w:left="993" w:right="282"/>
        <w:rPr>
          <w:rFonts w:ascii="Montserrat" w:hAnsi="Montserrat"/>
          <w:b/>
          <w:bCs/>
          <w:sz w:val="20"/>
          <w:szCs w:val="20"/>
        </w:rPr>
      </w:pPr>
      <w:r w:rsidRPr="008E1A11">
        <w:rPr>
          <w:rFonts w:ascii="Montserrat" w:hAnsi="Montserrat"/>
          <w:b/>
          <w:bCs/>
          <w:sz w:val="20"/>
          <w:szCs w:val="20"/>
        </w:rPr>
        <w:t xml:space="preserve">Pasiūlymų ekonominio naudingumo vertinimo </w:t>
      </w:r>
      <w:r w:rsidR="00083B54" w:rsidRPr="008E1A11">
        <w:rPr>
          <w:rFonts w:ascii="Montserrat" w:hAnsi="Montserrat"/>
          <w:b/>
          <w:bCs/>
          <w:sz w:val="20"/>
          <w:szCs w:val="20"/>
        </w:rPr>
        <w:t>kriterijai</w:t>
      </w:r>
      <w:r w:rsidR="005206F6" w:rsidRPr="008E1A11">
        <w:rPr>
          <w:rFonts w:ascii="Montserrat" w:hAnsi="Montserrat"/>
          <w:b/>
          <w:bCs/>
          <w:sz w:val="20"/>
          <w:szCs w:val="20"/>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6"/>
        <w:gridCol w:w="3936"/>
        <w:gridCol w:w="1299"/>
        <w:gridCol w:w="1678"/>
        <w:gridCol w:w="1843"/>
      </w:tblGrid>
      <w:tr w:rsidR="00AF5320" w:rsidRPr="008E1A11" w14:paraId="273CE6A6" w14:textId="77777777" w:rsidTr="00BC488C">
        <w:trPr>
          <w:trHeight w:val="300"/>
        </w:trPr>
        <w:tc>
          <w:tcPr>
            <w:tcW w:w="8061" w:type="dxa"/>
            <w:gridSpan w:val="4"/>
            <w:tcBorders>
              <w:top w:val="single" w:sz="6" w:space="0" w:color="auto"/>
              <w:left w:val="single" w:sz="6" w:space="0" w:color="auto"/>
              <w:bottom w:val="single" w:sz="6" w:space="0" w:color="auto"/>
              <w:right w:val="single" w:sz="6" w:space="0" w:color="auto"/>
            </w:tcBorders>
            <w:vAlign w:val="center"/>
            <w:hideMark/>
          </w:tcPr>
          <w:p w14:paraId="037A3127" w14:textId="77777777" w:rsidR="00AF5320" w:rsidRPr="008E1A11" w:rsidRDefault="00AF5320" w:rsidP="00081410">
            <w:pPr>
              <w:pStyle w:val="paragraph"/>
              <w:ind w:left="360" w:right="282"/>
              <w:jc w:val="center"/>
              <w:rPr>
                <w:rFonts w:ascii="Montserrat" w:hAnsi="Montserrat"/>
                <w:sz w:val="20"/>
                <w:szCs w:val="20"/>
              </w:rPr>
            </w:pPr>
            <w:r w:rsidRPr="008E1A11">
              <w:rPr>
                <w:rFonts w:ascii="Montserrat" w:hAnsi="Montserrat"/>
                <w:sz w:val="20"/>
                <w:szCs w:val="20"/>
              </w:rPr>
              <w:t>Vertinimo kriterijai</w:t>
            </w:r>
          </w:p>
          <w:p w14:paraId="6D072EB5" w14:textId="655F76A0" w:rsidR="00AF5320" w:rsidRPr="008E1A11" w:rsidRDefault="00AF5320" w:rsidP="00081410">
            <w:pPr>
              <w:pStyle w:val="paragraph"/>
              <w:ind w:left="360" w:right="282"/>
              <w:rPr>
                <w:rFonts w:ascii="Montserrat" w:hAnsi="Montserrat"/>
                <w:sz w:val="20"/>
                <w:szCs w:val="20"/>
              </w:rPr>
            </w:pPr>
          </w:p>
        </w:tc>
        <w:tc>
          <w:tcPr>
            <w:tcW w:w="1561" w:type="dxa"/>
            <w:tcBorders>
              <w:top w:val="single" w:sz="6" w:space="0" w:color="auto"/>
              <w:left w:val="single" w:sz="6" w:space="0" w:color="auto"/>
              <w:bottom w:val="single" w:sz="6" w:space="0" w:color="auto"/>
              <w:right w:val="single" w:sz="6" w:space="0" w:color="auto"/>
            </w:tcBorders>
            <w:vAlign w:val="center"/>
            <w:hideMark/>
          </w:tcPr>
          <w:p w14:paraId="4797D7C1" w14:textId="0D243949" w:rsidR="00AF5320" w:rsidRPr="008E1A11" w:rsidRDefault="00AF5320" w:rsidP="00081410">
            <w:pPr>
              <w:pStyle w:val="paragraph"/>
              <w:ind w:left="360" w:right="282"/>
              <w:rPr>
                <w:rFonts w:ascii="Montserrat" w:hAnsi="Montserrat"/>
                <w:sz w:val="20"/>
                <w:szCs w:val="20"/>
              </w:rPr>
            </w:pPr>
            <w:r w:rsidRPr="008E1A11">
              <w:rPr>
                <w:rFonts w:ascii="Montserrat" w:hAnsi="Montserrat"/>
                <w:sz w:val="20"/>
                <w:szCs w:val="20"/>
              </w:rPr>
              <w:t>Kriterijaus lyginamasis svoris</w:t>
            </w:r>
          </w:p>
        </w:tc>
      </w:tr>
      <w:tr w:rsidR="00AF5320" w:rsidRPr="008E1A11" w14:paraId="17CA11F3" w14:textId="77777777" w:rsidTr="006D17D9">
        <w:trPr>
          <w:trHeight w:val="412"/>
        </w:trPr>
        <w:tc>
          <w:tcPr>
            <w:tcW w:w="8061" w:type="dxa"/>
            <w:gridSpan w:val="4"/>
            <w:tcBorders>
              <w:top w:val="single" w:sz="6" w:space="0" w:color="auto"/>
              <w:left w:val="single" w:sz="6" w:space="0" w:color="auto"/>
              <w:bottom w:val="single" w:sz="6" w:space="0" w:color="auto"/>
              <w:right w:val="single" w:sz="6" w:space="0" w:color="auto"/>
            </w:tcBorders>
            <w:vAlign w:val="center"/>
            <w:hideMark/>
          </w:tcPr>
          <w:p w14:paraId="6DA8C024" w14:textId="313D5807" w:rsidR="00AF5320" w:rsidRPr="008E1A11" w:rsidRDefault="00AF5320" w:rsidP="006D17D9">
            <w:pPr>
              <w:pStyle w:val="paragraph"/>
              <w:ind w:left="360" w:right="282"/>
              <w:rPr>
                <w:rFonts w:ascii="Montserrat" w:hAnsi="Montserrat"/>
                <w:sz w:val="20"/>
                <w:szCs w:val="20"/>
              </w:rPr>
            </w:pPr>
            <w:r w:rsidRPr="008E1A11">
              <w:rPr>
                <w:rFonts w:ascii="Montserrat" w:hAnsi="Montserrat"/>
                <w:b/>
                <w:bCs/>
                <w:i/>
                <w:iCs/>
                <w:sz w:val="20"/>
                <w:szCs w:val="20"/>
              </w:rPr>
              <w:t>Pirmas kriterijus - kaina</w:t>
            </w:r>
            <w:r w:rsidRPr="008E1A11">
              <w:rPr>
                <w:rFonts w:ascii="Montserrat" w:hAnsi="Montserrat"/>
                <w:b/>
                <w:bCs/>
                <w:sz w:val="20"/>
                <w:szCs w:val="20"/>
              </w:rPr>
              <w:t xml:space="preserve"> (C)</w:t>
            </w:r>
            <w:r w:rsidRPr="008E1A11">
              <w:rPr>
                <w:rFonts w:ascii="Montserrat" w:hAnsi="Montserrat"/>
                <w:sz w:val="20"/>
                <w:szCs w:val="20"/>
              </w:rPr>
              <w:t> </w:t>
            </w:r>
          </w:p>
        </w:tc>
        <w:tc>
          <w:tcPr>
            <w:tcW w:w="1561" w:type="dxa"/>
            <w:tcBorders>
              <w:top w:val="single" w:sz="6" w:space="0" w:color="auto"/>
              <w:left w:val="single" w:sz="6" w:space="0" w:color="auto"/>
              <w:bottom w:val="single" w:sz="6" w:space="0" w:color="auto"/>
              <w:right w:val="single" w:sz="6" w:space="0" w:color="auto"/>
            </w:tcBorders>
            <w:vAlign w:val="center"/>
            <w:hideMark/>
          </w:tcPr>
          <w:p w14:paraId="7DE00FC6" w14:textId="77777777" w:rsidR="00AF5320" w:rsidRPr="008E1A11" w:rsidRDefault="00AF5320" w:rsidP="006D17D9">
            <w:pPr>
              <w:pStyle w:val="paragraph"/>
              <w:ind w:left="360" w:right="282"/>
              <w:rPr>
                <w:rFonts w:ascii="Montserrat" w:hAnsi="Montserrat"/>
                <w:sz w:val="20"/>
                <w:szCs w:val="20"/>
              </w:rPr>
            </w:pPr>
            <w:r w:rsidRPr="008E1A11">
              <w:rPr>
                <w:rFonts w:ascii="Montserrat" w:hAnsi="Montserrat"/>
                <w:sz w:val="20"/>
                <w:szCs w:val="20"/>
              </w:rPr>
              <w:t>X=30 </w:t>
            </w:r>
          </w:p>
        </w:tc>
      </w:tr>
      <w:tr w:rsidR="00836357" w:rsidRPr="008E1A11" w14:paraId="78D6A6B6" w14:textId="77777777" w:rsidTr="00CE0F79">
        <w:trPr>
          <w:trHeight w:val="300"/>
        </w:trPr>
        <w:tc>
          <w:tcPr>
            <w:tcW w:w="8061" w:type="dxa"/>
            <w:gridSpan w:val="4"/>
            <w:tcBorders>
              <w:top w:val="single" w:sz="6" w:space="0" w:color="auto"/>
              <w:left w:val="single" w:sz="6" w:space="0" w:color="auto"/>
              <w:bottom w:val="single" w:sz="6" w:space="0" w:color="auto"/>
              <w:right w:val="single" w:sz="6" w:space="0" w:color="auto"/>
            </w:tcBorders>
            <w:vAlign w:val="center"/>
            <w:hideMark/>
          </w:tcPr>
          <w:p w14:paraId="507B2BAF" w14:textId="78AC0364" w:rsidR="00836357" w:rsidRPr="008E1A11" w:rsidRDefault="00836357" w:rsidP="00227605">
            <w:pPr>
              <w:pStyle w:val="paragraph"/>
              <w:ind w:left="360" w:right="282"/>
              <w:rPr>
                <w:rFonts w:ascii="Montserrat" w:hAnsi="Montserrat"/>
                <w:sz w:val="20"/>
                <w:szCs w:val="20"/>
              </w:rPr>
            </w:pPr>
            <w:r w:rsidRPr="008E1A11">
              <w:rPr>
                <w:rFonts w:ascii="Montserrat" w:hAnsi="Montserrat"/>
                <w:b/>
                <w:bCs/>
                <w:i/>
                <w:iCs/>
                <w:sz w:val="20"/>
                <w:szCs w:val="20"/>
              </w:rPr>
              <w:t>Antras kriterijus – užduočių parengimo kokybė (</w:t>
            </w:r>
            <w:r w:rsidRPr="008E1A11">
              <w:rPr>
                <w:rFonts w:ascii="Montserrat" w:hAnsi="Montserrat"/>
                <w:b/>
                <w:bCs/>
                <w:i/>
                <w:iCs/>
                <w:sz w:val="20"/>
                <w:szCs w:val="20"/>
                <w:lang w:val="fi-FI"/>
              </w:rPr>
              <w:t>T</w:t>
            </w:r>
            <w:r w:rsidRPr="008E1A11">
              <w:rPr>
                <w:rFonts w:ascii="Montserrat" w:hAnsi="Montserrat"/>
                <w:b/>
                <w:bCs/>
                <w:i/>
                <w:iCs/>
                <w:sz w:val="20"/>
                <w:szCs w:val="20"/>
              </w:rPr>
              <w:t>)</w:t>
            </w:r>
            <w:r w:rsidRPr="008E1A11">
              <w:rPr>
                <w:rFonts w:ascii="Montserrat" w:hAnsi="Montserrat"/>
                <w:sz w:val="20"/>
                <w:szCs w:val="20"/>
              </w:rPr>
              <w:t> </w:t>
            </w:r>
          </w:p>
        </w:tc>
        <w:tc>
          <w:tcPr>
            <w:tcW w:w="1561" w:type="dxa"/>
            <w:vMerge w:val="restart"/>
            <w:tcBorders>
              <w:top w:val="single" w:sz="6" w:space="0" w:color="auto"/>
              <w:left w:val="single" w:sz="6" w:space="0" w:color="auto"/>
              <w:right w:val="single" w:sz="6" w:space="0" w:color="auto"/>
            </w:tcBorders>
            <w:vAlign w:val="center"/>
            <w:hideMark/>
          </w:tcPr>
          <w:p w14:paraId="5658C938" w14:textId="2C9F9603" w:rsidR="00836357" w:rsidRPr="008E1A11" w:rsidRDefault="00836357" w:rsidP="00227605">
            <w:pPr>
              <w:pStyle w:val="paragraph"/>
              <w:ind w:left="360" w:right="282"/>
              <w:rPr>
                <w:rFonts w:ascii="Montserrat" w:hAnsi="Montserrat"/>
                <w:sz w:val="20"/>
                <w:szCs w:val="20"/>
              </w:rPr>
            </w:pPr>
            <w:r w:rsidRPr="008E1A11">
              <w:rPr>
                <w:rFonts w:ascii="Montserrat" w:hAnsi="Montserrat"/>
                <w:sz w:val="20"/>
                <w:szCs w:val="20"/>
              </w:rPr>
              <w:t>Y=70 </w:t>
            </w:r>
          </w:p>
          <w:p w14:paraId="272C53D2" w14:textId="77777777" w:rsidR="00836357" w:rsidRPr="008E1A11" w:rsidRDefault="00836357" w:rsidP="00227605">
            <w:pPr>
              <w:pStyle w:val="paragraph"/>
              <w:ind w:left="360" w:right="282"/>
              <w:rPr>
                <w:rFonts w:ascii="Montserrat" w:hAnsi="Montserrat"/>
                <w:sz w:val="20"/>
                <w:szCs w:val="20"/>
              </w:rPr>
            </w:pPr>
            <w:r w:rsidRPr="008E1A11">
              <w:rPr>
                <w:rFonts w:ascii="Montserrat" w:hAnsi="Montserrat"/>
                <w:sz w:val="20"/>
                <w:szCs w:val="20"/>
              </w:rPr>
              <w:t> </w:t>
            </w:r>
          </w:p>
          <w:p w14:paraId="2047AD78" w14:textId="6A985709" w:rsidR="00836357" w:rsidRPr="008E1A11" w:rsidRDefault="00836357" w:rsidP="00227605">
            <w:pPr>
              <w:pStyle w:val="paragraph"/>
              <w:ind w:left="360" w:right="282"/>
              <w:rPr>
                <w:rFonts w:ascii="Montserrat" w:hAnsi="Montserrat"/>
                <w:sz w:val="20"/>
                <w:szCs w:val="20"/>
              </w:rPr>
            </w:pPr>
            <w:r w:rsidRPr="008E1A11">
              <w:rPr>
                <w:rFonts w:ascii="Montserrat" w:hAnsi="Montserrat"/>
                <w:sz w:val="20"/>
                <w:szCs w:val="20"/>
              </w:rPr>
              <w:lastRenderedPageBreak/>
              <w:t> </w:t>
            </w:r>
          </w:p>
        </w:tc>
      </w:tr>
      <w:tr w:rsidR="00836357" w:rsidRPr="008E1A11" w14:paraId="04CE5A9C" w14:textId="77777777" w:rsidTr="00CE0F79">
        <w:trPr>
          <w:trHeight w:val="300"/>
        </w:trPr>
        <w:tc>
          <w:tcPr>
            <w:tcW w:w="584" w:type="dxa"/>
            <w:tcBorders>
              <w:top w:val="single" w:sz="6" w:space="0" w:color="auto"/>
              <w:left w:val="single" w:sz="6" w:space="0" w:color="auto"/>
              <w:bottom w:val="single" w:sz="6" w:space="0" w:color="auto"/>
              <w:right w:val="single" w:sz="6" w:space="0" w:color="auto"/>
            </w:tcBorders>
            <w:vAlign w:val="center"/>
            <w:hideMark/>
          </w:tcPr>
          <w:p w14:paraId="5DC69751" w14:textId="77777777" w:rsidR="00836357" w:rsidRPr="008E1A11" w:rsidRDefault="00836357" w:rsidP="009735C5">
            <w:pPr>
              <w:pStyle w:val="paragraph"/>
              <w:ind w:left="360" w:right="282"/>
              <w:rPr>
                <w:rFonts w:ascii="Montserrat" w:hAnsi="Montserrat"/>
                <w:sz w:val="20"/>
                <w:szCs w:val="20"/>
              </w:rPr>
            </w:pPr>
            <w:r w:rsidRPr="008E1A11">
              <w:rPr>
                <w:rFonts w:ascii="Montserrat" w:hAnsi="Montserrat"/>
                <w:sz w:val="20"/>
                <w:szCs w:val="20"/>
              </w:rPr>
              <w:t>1. </w:t>
            </w:r>
          </w:p>
        </w:tc>
        <w:tc>
          <w:tcPr>
            <w:tcW w:w="4665" w:type="dxa"/>
            <w:tcBorders>
              <w:top w:val="single" w:sz="6" w:space="0" w:color="auto"/>
              <w:left w:val="single" w:sz="6" w:space="0" w:color="auto"/>
              <w:bottom w:val="single" w:sz="6" w:space="0" w:color="auto"/>
              <w:right w:val="single" w:sz="6" w:space="0" w:color="auto"/>
            </w:tcBorders>
            <w:vAlign w:val="center"/>
            <w:hideMark/>
          </w:tcPr>
          <w:p w14:paraId="26A7DA5D" w14:textId="034E834B" w:rsidR="00836357" w:rsidRPr="008E1A11" w:rsidRDefault="00836357" w:rsidP="005C15BE">
            <w:pPr>
              <w:pStyle w:val="paragraph"/>
              <w:ind w:right="282"/>
              <w:jc w:val="both"/>
              <w:rPr>
                <w:rFonts w:ascii="Montserrat" w:hAnsi="Montserrat"/>
                <w:sz w:val="20"/>
                <w:szCs w:val="20"/>
              </w:rPr>
            </w:pPr>
            <w:r w:rsidRPr="008E1A11">
              <w:rPr>
                <w:rFonts w:ascii="Montserrat" w:hAnsi="Montserrat"/>
                <w:sz w:val="20"/>
                <w:szCs w:val="20"/>
              </w:rPr>
              <w:t>Sostinės viešojo transporto keleivių kelionės patirties informacinės aplinkos analizė, įvertinimas ir rekomendacijos* (</w:t>
            </w:r>
            <w:r w:rsidRPr="008E1A11">
              <w:rPr>
                <w:rFonts w:ascii="Montserrat" w:hAnsi="Montserrat"/>
                <w:sz w:val="20"/>
                <w:szCs w:val="20"/>
                <w:lang w:val="fi-FI"/>
              </w:rPr>
              <w:t>P</w:t>
            </w:r>
            <w:r w:rsidRPr="008E1A11">
              <w:rPr>
                <w:rFonts w:ascii="Montserrat" w:hAnsi="Montserrat"/>
                <w:sz w:val="20"/>
                <w:szCs w:val="20"/>
                <w:vertAlign w:val="subscript"/>
                <w:lang w:val="fi-FI"/>
              </w:rPr>
              <w:t>1</w:t>
            </w:r>
            <w:r w:rsidRPr="008E1A11">
              <w:rPr>
                <w:rFonts w:ascii="Montserrat" w:hAnsi="Montserrat"/>
                <w:sz w:val="20"/>
                <w:szCs w:val="20"/>
              </w:rPr>
              <w:t>) </w:t>
            </w:r>
          </w:p>
        </w:tc>
        <w:tc>
          <w:tcPr>
            <w:tcW w:w="1406" w:type="dxa"/>
            <w:tcBorders>
              <w:top w:val="single" w:sz="6" w:space="0" w:color="auto"/>
              <w:left w:val="single" w:sz="6" w:space="0" w:color="auto"/>
              <w:bottom w:val="single" w:sz="6" w:space="0" w:color="auto"/>
              <w:right w:val="single" w:sz="6" w:space="0" w:color="auto"/>
            </w:tcBorders>
          </w:tcPr>
          <w:p w14:paraId="1FCAD8E1" w14:textId="611AFCB9" w:rsidR="00836357" w:rsidRPr="008E1A11" w:rsidRDefault="00836357" w:rsidP="009735C5">
            <w:pPr>
              <w:pStyle w:val="paragraph"/>
              <w:ind w:left="131" w:right="282"/>
              <w:rPr>
                <w:rFonts w:ascii="Montserrat" w:hAnsi="Montserrat"/>
                <w:sz w:val="20"/>
                <w:szCs w:val="20"/>
              </w:rPr>
            </w:pPr>
            <w:r w:rsidRPr="008E1A11">
              <w:rPr>
                <w:rFonts w:ascii="Montserrat" w:hAnsi="Montserrat"/>
                <w:sz w:val="20"/>
                <w:szCs w:val="20"/>
              </w:rPr>
              <w:t>R</w:t>
            </w:r>
            <w:r w:rsidRPr="008E1A11">
              <w:rPr>
                <w:rFonts w:ascii="Montserrat" w:hAnsi="Montserrat"/>
                <w:sz w:val="20"/>
                <w:szCs w:val="20"/>
                <w:vertAlign w:val="subscript"/>
              </w:rPr>
              <w:t xml:space="preserve">1 </w:t>
            </w:r>
            <w:r w:rsidRPr="008E1A11">
              <w:rPr>
                <w:rFonts w:ascii="Montserrat" w:hAnsi="Montserrat"/>
                <w:sz w:val="20"/>
                <w:szCs w:val="20"/>
              </w:rPr>
              <w:t>(Min. 0 balų, maks. 10 balų)</w:t>
            </w:r>
          </w:p>
        </w:tc>
        <w:tc>
          <w:tcPr>
            <w:tcW w:w="1406" w:type="dxa"/>
            <w:tcBorders>
              <w:top w:val="single" w:sz="6" w:space="0" w:color="auto"/>
              <w:left w:val="single" w:sz="6" w:space="0" w:color="auto"/>
              <w:bottom w:val="single" w:sz="6" w:space="0" w:color="auto"/>
              <w:right w:val="single" w:sz="6" w:space="0" w:color="auto"/>
            </w:tcBorders>
            <w:vAlign w:val="center"/>
            <w:hideMark/>
          </w:tcPr>
          <w:p w14:paraId="1070F6C2" w14:textId="62AC7397" w:rsidR="00836357" w:rsidRPr="008E1A11" w:rsidRDefault="00836357" w:rsidP="009735C5">
            <w:pPr>
              <w:pStyle w:val="paragraph"/>
              <w:ind w:left="131" w:right="282"/>
              <w:rPr>
                <w:rFonts w:ascii="Montserrat" w:hAnsi="Montserrat"/>
                <w:sz w:val="20"/>
                <w:szCs w:val="20"/>
              </w:rPr>
            </w:pPr>
            <w:r w:rsidRPr="008E1A11">
              <w:rPr>
                <w:rFonts w:ascii="Montserrat" w:hAnsi="Montserrat"/>
                <w:sz w:val="20"/>
                <w:szCs w:val="20"/>
              </w:rPr>
              <w:t>Lyginamasis svoris L</w:t>
            </w:r>
            <w:r w:rsidRPr="008E1A11">
              <w:rPr>
                <w:rFonts w:ascii="Montserrat" w:hAnsi="Montserrat"/>
                <w:sz w:val="20"/>
                <w:szCs w:val="20"/>
                <w:vertAlign w:val="subscript"/>
              </w:rPr>
              <w:t>1</w:t>
            </w:r>
            <w:r w:rsidRPr="008E1A11">
              <w:rPr>
                <w:rFonts w:ascii="Montserrat" w:hAnsi="Montserrat"/>
                <w:sz w:val="20"/>
                <w:szCs w:val="20"/>
              </w:rPr>
              <w:t>=0,30 </w:t>
            </w:r>
          </w:p>
        </w:tc>
        <w:tc>
          <w:tcPr>
            <w:tcW w:w="1561" w:type="dxa"/>
            <w:vMerge/>
            <w:tcBorders>
              <w:left w:val="single" w:sz="6" w:space="0" w:color="auto"/>
              <w:right w:val="single" w:sz="6" w:space="0" w:color="auto"/>
            </w:tcBorders>
            <w:vAlign w:val="center"/>
            <w:hideMark/>
          </w:tcPr>
          <w:p w14:paraId="58B72334" w14:textId="67CC0A1D" w:rsidR="00836357" w:rsidRPr="008E1A11" w:rsidRDefault="00836357" w:rsidP="009735C5">
            <w:pPr>
              <w:pStyle w:val="paragraph"/>
              <w:ind w:left="360" w:right="282"/>
              <w:rPr>
                <w:rFonts w:ascii="Montserrat" w:hAnsi="Montserrat"/>
                <w:sz w:val="20"/>
                <w:szCs w:val="20"/>
              </w:rPr>
            </w:pPr>
          </w:p>
        </w:tc>
      </w:tr>
      <w:tr w:rsidR="00836357" w:rsidRPr="008E1A11" w14:paraId="4E6D1D4F" w14:textId="77777777" w:rsidTr="00CE0F79">
        <w:trPr>
          <w:trHeight w:val="300"/>
        </w:trPr>
        <w:tc>
          <w:tcPr>
            <w:tcW w:w="584" w:type="dxa"/>
            <w:tcBorders>
              <w:top w:val="single" w:sz="6" w:space="0" w:color="auto"/>
              <w:left w:val="single" w:sz="6" w:space="0" w:color="auto"/>
              <w:bottom w:val="single" w:sz="6" w:space="0" w:color="auto"/>
              <w:right w:val="single" w:sz="6" w:space="0" w:color="auto"/>
            </w:tcBorders>
            <w:vAlign w:val="center"/>
            <w:hideMark/>
          </w:tcPr>
          <w:p w14:paraId="7B76C88B" w14:textId="77777777" w:rsidR="00836357" w:rsidRPr="008E1A11" w:rsidRDefault="00836357" w:rsidP="009735C5">
            <w:pPr>
              <w:pStyle w:val="paragraph"/>
              <w:ind w:left="360" w:right="282"/>
              <w:rPr>
                <w:rFonts w:ascii="Montserrat" w:hAnsi="Montserrat"/>
                <w:sz w:val="20"/>
                <w:szCs w:val="20"/>
              </w:rPr>
            </w:pPr>
            <w:r w:rsidRPr="008E1A11">
              <w:rPr>
                <w:rFonts w:ascii="Montserrat" w:hAnsi="Montserrat"/>
                <w:sz w:val="20"/>
                <w:szCs w:val="20"/>
              </w:rPr>
              <w:lastRenderedPageBreak/>
              <w:t>2. </w:t>
            </w:r>
          </w:p>
        </w:tc>
        <w:tc>
          <w:tcPr>
            <w:tcW w:w="4665" w:type="dxa"/>
            <w:tcBorders>
              <w:top w:val="single" w:sz="6" w:space="0" w:color="auto"/>
              <w:left w:val="single" w:sz="6" w:space="0" w:color="auto"/>
              <w:bottom w:val="single" w:sz="6" w:space="0" w:color="auto"/>
              <w:right w:val="single" w:sz="6" w:space="0" w:color="auto"/>
            </w:tcBorders>
            <w:vAlign w:val="center"/>
            <w:hideMark/>
          </w:tcPr>
          <w:p w14:paraId="16F86D57" w14:textId="32118C31" w:rsidR="00836357" w:rsidRPr="008E1A11" w:rsidRDefault="00836357" w:rsidP="009735C5">
            <w:pPr>
              <w:pStyle w:val="paragraph"/>
              <w:ind w:right="282"/>
              <w:jc w:val="both"/>
              <w:rPr>
                <w:rFonts w:ascii="Montserrat" w:hAnsi="Montserrat"/>
                <w:sz w:val="20"/>
                <w:szCs w:val="20"/>
              </w:rPr>
            </w:pPr>
            <w:r w:rsidRPr="008E1A11">
              <w:rPr>
                <w:rFonts w:ascii="Montserrat" w:hAnsi="Montserrat"/>
                <w:sz w:val="20"/>
                <w:szCs w:val="20"/>
              </w:rPr>
              <w:t>Sostinės viešojo transporto skatinimo kampanija (25-45 amžiaus auditorijai (vyrai/moterys)*)* (</w:t>
            </w:r>
            <w:r w:rsidRPr="008E1A11">
              <w:rPr>
                <w:rFonts w:ascii="Montserrat" w:hAnsi="Montserrat"/>
                <w:sz w:val="20"/>
                <w:szCs w:val="20"/>
                <w:lang w:val="fi-FI"/>
              </w:rPr>
              <w:t>P</w:t>
            </w:r>
            <w:r w:rsidRPr="008E1A11">
              <w:rPr>
                <w:rFonts w:ascii="Montserrat" w:hAnsi="Montserrat"/>
                <w:sz w:val="20"/>
                <w:szCs w:val="20"/>
                <w:vertAlign w:val="subscript"/>
                <w:lang w:val="fi-FI"/>
              </w:rPr>
              <w:t>2</w:t>
            </w:r>
            <w:r w:rsidRPr="008E1A11">
              <w:rPr>
                <w:rFonts w:ascii="Montserrat" w:hAnsi="Montserrat"/>
                <w:sz w:val="20"/>
                <w:szCs w:val="20"/>
              </w:rPr>
              <w:t>) </w:t>
            </w:r>
          </w:p>
        </w:tc>
        <w:tc>
          <w:tcPr>
            <w:tcW w:w="1406" w:type="dxa"/>
            <w:tcBorders>
              <w:top w:val="single" w:sz="6" w:space="0" w:color="auto"/>
              <w:left w:val="single" w:sz="6" w:space="0" w:color="auto"/>
              <w:bottom w:val="single" w:sz="6" w:space="0" w:color="auto"/>
              <w:right w:val="single" w:sz="6" w:space="0" w:color="auto"/>
            </w:tcBorders>
          </w:tcPr>
          <w:p w14:paraId="3421544D" w14:textId="71C82E76" w:rsidR="00836357" w:rsidRPr="008E1A11" w:rsidRDefault="00836357" w:rsidP="009735C5">
            <w:pPr>
              <w:pStyle w:val="paragraph"/>
              <w:ind w:left="131" w:right="282"/>
              <w:rPr>
                <w:rFonts w:ascii="Montserrat" w:hAnsi="Montserrat"/>
                <w:sz w:val="20"/>
                <w:szCs w:val="20"/>
              </w:rPr>
            </w:pPr>
            <w:r w:rsidRPr="008E1A11">
              <w:rPr>
                <w:rFonts w:ascii="Montserrat" w:hAnsi="Montserrat"/>
                <w:sz w:val="20"/>
                <w:szCs w:val="20"/>
              </w:rPr>
              <w:t>R</w:t>
            </w:r>
            <w:r w:rsidRPr="008E1A11">
              <w:rPr>
                <w:rFonts w:ascii="Montserrat" w:hAnsi="Montserrat"/>
                <w:sz w:val="20"/>
                <w:szCs w:val="20"/>
                <w:vertAlign w:val="subscript"/>
              </w:rPr>
              <w:t xml:space="preserve">2 </w:t>
            </w:r>
            <w:r w:rsidRPr="008E1A11">
              <w:rPr>
                <w:rFonts w:ascii="Montserrat" w:hAnsi="Montserrat"/>
                <w:sz w:val="20"/>
                <w:szCs w:val="20"/>
              </w:rPr>
              <w:t>(Min. 0 balų, maks. 10 balų)</w:t>
            </w:r>
          </w:p>
        </w:tc>
        <w:tc>
          <w:tcPr>
            <w:tcW w:w="1406" w:type="dxa"/>
            <w:tcBorders>
              <w:top w:val="single" w:sz="6" w:space="0" w:color="auto"/>
              <w:left w:val="single" w:sz="6" w:space="0" w:color="auto"/>
              <w:bottom w:val="single" w:sz="6" w:space="0" w:color="auto"/>
              <w:right w:val="single" w:sz="6" w:space="0" w:color="auto"/>
            </w:tcBorders>
            <w:vAlign w:val="center"/>
            <w:hideMark/>
          </w:tcPr>
          <w:p w14:paraId="53876B5C" w14:textId="7A0B0A76" w:rsidR="00836357" w:rsidRPr="008E1A11" w:rsidRDefault="00836357" w:rsidP="009735C5">
            <w:pPr>
              <w:pStyle w:val="paragraph"/>
              <w:ind w:left="131" w:right="282"/>
              <w:rPr>
                <w:rFonts w:ascii="Montserrat" w:hAnsi="Montserrat"/>
                <w:sz w:val="20"/>
                <w:szCs w:val="20"/>
              </w:rPr>
            </w:pPr>
            <w:r w:rsidRPr="008E1A11">
              <w:rPr>
                <w:rFonts w:ascii="Montserrat" w:hAnsi="Montserrat"/>
                <w:sz w:val="20"/>
                <w:szCs w:val="20"/>
              </w:rPr>
              <w:t>Lyginamasis svoris L</w:t>
            </w:r>
            <w:r w:rsidRPr="008E1A11">
              <w:rPr>
                <w:rFonts w:ascii="Montserrat" w:hAnsi="Montserrat"/>
                <w:sz w:val="20"/>
                <w:szCs w:val="20"/>
                <w:vertAlign w:val="subscript"/>
              </w:rPr>
              <w:t>2</w:t>
            </w:r>
            <w:r w:rsidRPr="008E1A11">
              <w:rPr>
                <w:rFonts w:ascii="Montserrat" w:hAnsi="Montserrat"/>
                <w:sz w:val="20"/>
                <w:szCs w:val="20"/>
              </w:rPr>
              <w:t>=0,30</w:t>
            </w:r>
          </w:p>
        </w:tc>
        <w:tc>
          <w:tcPr>
            <w:tcW w:w="1561" w:type="dxa"/>
            <w:vMerge/>
            <w:tcBorders>
              <w:left w:val="single" w:sz="6" w:space="0" w:color="auto"/>
              <w:right w:val="single" w:sz="6" w:space="0" w:color="auto"/>
            </w:tcBorders>
            <w:vAlign w:val="center"/>
            <w:hideMark/>
          </w:tcPr>
          <w:p w14:paraId="0D2E9093" w14:textId="6183B26B" w:rsidR="00836357" w:rsidRPr="008E1A11" w:rsidRDefault="00836357" w:rsidP="009735C5">
            <w:pPr>
              <w:pStyle w:val="paragraph"/>
              <w:ind w:left="360" w:right="282"/>
              <w:rPr>
                <w:rFonts w:ascii="Montserrat" w:hAnsi="Montserrat"/>
                <w:sz w:val="20"/>
                <w:szCs w:val="20"/>
              </w:rPr>
            </w:pPr>
          </w:p>
        </w:tc>
      </w:tr>
      <w:tr w:rsidR="00836357" w:rsidRPr="008E1A11" w14:paraId="1ADF883A" w14:textId="77777777" w:rsidTr="00CE0F79">
        <w:trPr>
          <w:trHeight w:val="300"/>
        </w:trPr>
        <w:tc>
          <w:tcPr>
            <w:tcW w:w="584" w:type="dxa"/>
            <w:tcBorders>
              <w:top w:val="single" w:sz="6" w:space="0" w:color="auto"/>
              <w:left w:val="single" w:sz="6" w:space="0" w:color="auto"/>
              <w:bottom w:val="single" w:sz="6" w:space="0" w:color="auto"/>
              <w:right w:val="single" w:sz="6" w:space="0" w:color="auto"/>
            </w:tcBorders>
            <w:vAlign w:val="center"/>
          </w:tcPr>
          <w:p w14:paraId="6232A92D" w14:textId="7F7510E4" w:rsidR="00836357" w:rsidRPr="008E1A11" w:rsidRDefault="00836357" w:rsidP="009735C5">
            <w:pPr>
              <w:pStyle w:val="paragraph"/>
              <w:ind w:left="360" w:right="282"/>
              <w:rPr>
                <w:rFonts w:ascii="Montserrat" w:hAnsi="Montserrat"/>
                <w:sz w:val="20"/>
                <w:szCs w:val="20"/>
              </w:rPr>
            </w:pPr>
            <w:r w:rsidRPr="008E1A11">
              <w:rPr>
                <w:rFonts w:ascii="Montserrat" w:hAnsi="Montserrat"/>
                <w:sz w:val="20"/>
                <w:szCs w:val="20"/>
              </w:rPr>
              <w:t>3.</w:t>
            </w:r>
          </w:p>
        </w:tc>
        <w:tc>
          <w:tcPr>
            <w:tcW w:w="4665" w:type="dxa"/>
            <w:tcBorders>
              <w:top w:val="single" w:sz="6" w:space="0" w:color="auto"/>
              <w:left w:val="single" w:sz="6" w:space="0" w:color="auto"/>
              <w:bottom w:val="single" w:sz="6" w:space="0" w:color="auto"/>
              <w:right w:val="single" w:sz="6" w:space="0" w:color="auto"/>
            </w:tcBorders>
            <w:vAlign w:val="center"/>
          </w:tcPr>
          <w:p w14:paraId="46F7B1A6" w14:textId="5C392149" w:rsidR="00836357" w:rsidRPr="008E1A11" w:rsidRDefault="00836357" w:rsidP="009735C5">
            <w:pPr>
              <w:spacing w:after="0" w:line="240" w:lineRule="auto"/>
              <w:ind w:right="282"/>
              <w:jc w:val="both"/>
              <w:rPr>
                <w:rFonts w:ascii="Montserrat" w:hAnsi="Montserrat"/>
                <w:sz w:val="20"/>
                <w:szCs w:val="20"/>
              </w:rPr>
            </w:pPr>
            <w:r w:rsidRPr="008E1A11">
              <w:rPr>
                <w:rFonts w:ascii="Montserrat" w:hAnsi="Montserrat"/>
                <w:sz w:val="20"/>
                <w:szCs w:val="20"/>
              </w:rPr>
              <w:t xml:space="preserve">Siūlomo </w:t>
            </w:r>
            <w:r w:rsidRPr="008E1A11">
              <w:rPr>
                <w:rFonts w:ascii="Montserrat" w:hAnsi="Montserrat"/>
                <w:i/>
                <w:iCs/>
                <w:sz w:val="20"/>
                <w:szCs w:val="20"/>
              </w:rPr>
              <w:t>Projekto vadovo</w:t>
            </w:r>
            <w:r w:rsidRPr="008E1A11">
              <w:rPr>
                <w:rFonts w:ascii="Montserrat" w:hAnsi="Montserrat"/>
                <w:sz w:val="20"/>
                <w:szCs w:val="20"/>
              </w:rPr>
              <w:t xml:space="preserve"> patirtis (P</w:t>
            </w:r>
            <w:r w:rsidRPr="008E1A11">
              <w:rPr>
                <w:rFonts w:ascii="Montserrat" w:hAnsi="Montserrat"/>
                <w:sz w:val="20"/>
                <w:szCs w:val="20"/>
                <w:vertAlign w:val="subscript"/>
              </w:rPr>
              <w:t>3</w:t>
            </w:r>
            <w:r w:rsidRPr="008E1A11">
              <w:rPr>
                <w:rFonts w:ascii="Montserrat" w:hAnsi="Montserrat"/>
                <w:sz w:val="20"/>
                <w:szCs w:val="20"/>
              </w:rPr>
              <w:t>)</w:t>
            </w:r>
          </w:p>
          <w:p w14:paraId="4C910700" w14:textId="4C127973" w:rsidR="00836357" w:rsidRPr="00106947" w:rsidRDefault="00836357" w:rsidP="00106947">
            <w:pPr>
              <w:spacing w:after="0" w:line="240" w:lineRule="auto"/>
              <w:ind w:right="282"/>
              <w:jc w:val="both"/>
              <w:rPr>
                <w:rFonts w:ascii="Montserrat" w:hAnsi="Montserrat"/>
                <w:bCs/>
                <w:iCs/>
                <w:sz w:val="20"/>
                <w:szCs w:val="20"/>
                <w:lang w:eastAsia="en-US"/>
              </w:rPr>
            </w:pPr>
            <w:r w:rsidRPr="008E1A11">
              <w:rPr>
                <w:rFonts w:ascii="Montserrat" w:hAnsi="Montserrat"/>
                <w:bCs/>
                <w:iCs/>
                <w:sz w:val="20"/>
                <w:szCs w:val="20"/>
                <w:lang w:eastAsia="en-US"/>
              </w:rPr>
              <w:t xml:space="preserve">Informacija apie siūlomo specialisto patirtį pateikiama kartu su pasiūlymu (A dalis) (pildomas </w:t>
            </w:r>
            <w:r w:rsidR="00EA0A61">
              <w:rPr>
                <w:rFonts w:ascii="Montserrat" w:hAnsi="Montserrat"/>
                <w:bCs/>
                <w:iCs/>
                <w:sz w:val="20"/>
                <w:szCs w:val="20"/>
                <w:lang w:eastAsia="en-US"/>
              </w:rPr>
              <w:t xml:space="preserve">Pirkimo sąlygų </w:t>
            </w:r>
            <w:r w:rsidR="005F09B6">
              <w:rPr>
                <w:rFonts w:ascii="Montserrat" w:hAnsi="Montserrat"/>
                <w:bCs/>
                <w:iCs/>
                <w:sz w:val="20"/>
                <w:szCs w:val="20"/>
                <w:lang w:eastAsia="en-US"/>
              </w:rPr>
              <w:t>9 ir 10 priedas</w:t>
            </w:r>
            <w:r w:rsidRPr="008E1A11">
              <w:rPr>
                <w:rFonts w:ascii="Montserrat" w:hAnsi="Montserrat"/>
                <w:bCs/>
                <w:iCs/>
                <w:sz w:val="20"/>
                <w:szCs w:val="20"/>
                <w:lang w:eastAsia="en-US"/>
              </w:rPr>
              <w:t>).</w:t>
            </w:r>
          </w:p>
        </w:tc>
        <w:tc>
          <w:tcPr>
            <w:tcW w:w="1406" w:type="dxa"/>
            <w:tcBorders>
              <w:top w:val="single" w:sz="6" w:space="0" w:color="auto"/>
              <w:left w:val="single" w:sz="6" w:space="0" w:color="auto"/>
              <w:bottom w:val="single" w:sz="6" w:space="0" w:color="auto"/>
              <w:right w:val="single" w:sz="6" w:space="0" w:color="auto"/>
            </w:tcBorders>
          </w:tcPr>
          <w:p w14:paraId="72C67B2A" w14:textId="18CBED97" w:rsidR="00836357" w:rsidRPr="008E1A11" w:rsidRDefault="00836357" w:rsidP="009735C5">
            <w:pPr>
              <w:pStyle w:val="paragraph"/>
              <w:ind w:left="131" w:right="282" w:firstLine="26"/>
              <w:rPr>
                <w:rFonts w:ascii="Montserrat" w:hAnsi="Montserrat"/>
                <w:sz w:val="20"/>
                <w:szCs w:val="20"/>
              </w:rPr>
            </w:pPr>
            <w:r w:rsidRPr="008E1A11">
              <w:rPr>
                <w:rFonts w:ascii="Montserrat" w:hAnsi="Montserrat"/>
                <w:sz w:val="20"/>
                <w:szCs w:val="20"/>
              </w:rPr>
              <w:t>R</w:t>
            </w:r>
            <w:r w:rsidRPr="008E1A11">
              <w:rPr>
                <w:rFonts w:ascii="Montserrat" w:hAnsi="Montserrat"/>
                <w:sz w:val="20"/>
                <w:szCs w:val="20"/>
                <w:vertAlign w:val="subscript"/>
              </w:rPr>
              <w:t xml:space="preserve">3 </w:t>
            </w:r>
            <w:r w:rsidRPr="008E1A11">
              <w:rPr>
                <w:rFonts w:ascii="Montserrat" w:hAnsi="Montserrat"/>
                <w:sz w:val="20"/>
                <w:szCs w:val="20"/>
              </w:rPr>
              <w:t xml:space="preserve">(Min. 0 balų, maks. </w:t>
            </w:r>
            <w:r w:rsidR="00E6402D">
              <w:rPr>
                <w:rFonts w:ascii="Montserrat" w:hAnsi="Montserrat"/>
                <w:sz w:val="20"/>
                <w:szCs w:val="20"/>
              </w:rPr>
              <w:t>5 balai</w:t>
            </w:r>
            <w:r w:rsidRPr="008E1A11">
              <w:rPr>
                <w:rFonts w:ascii="Montserrat" w:hAnsi="Montserrat"/>
                <w:sz w:val="20"/>
                <w:szCs w:val="20"/>
              </w:rPr>
              <w:t>)</w:t>
            </w:r>
          </w:p>
        </w:tc>
        <w:tc>
          <w:tcPr>
            <w:tcW w:w="1406" w:type="dxa"/>
            <w:tcBorders>
              <w:top w:val="single" w:sz="6" w:space="0" w:color="auto"/>
              <w:left w:val="single" w:sz="6" w:space="0" w:color="auto"/>
              <w:bottom w:val="single" w:sz="6" w:space="0" w:color="auto"/>
              <w:right w:val="single" w:sz="6" w:space="0" w:color="auto"/>
            </w:tcBorders>
            <w:vAlign w:val="center"/>
          </w:tcPr>
          <w:p w14:paraId="436FF73D" w14:textId="199CBDC2" w:rsidR="00836357" w:rsidRPr="008E1A11" w:rsidRDefault="00836357" w:rsidP="009735C5">
            <w:pPr>
              <w:pStyle w:val="paragraph"/>
              <w:ind w:left="131" w:right="282"/>
              <w:rPr>
                <w:rFonts w:ascii="Montserrat" w:hAnsi="Montserrat"/>
                <w:sz w:val="20"/>
                <w:szCs w:val="20"/>
              </w:rPr>
            </w:pPr>
            <w:r w:rsidRPr="008E1A11">
              <w:rPr>
                <w:rFonts w:ascii="Montserrat" w:hAnsi="Montserrat"/>
                <w:sz w:val="20"/>
                <w:szCs w:val="20"/>
              </w:rPr>
              <w:t>Lyginamasis svoris L</w:t>
            </w:r>
            <w:r w:rsidRPr="008E1A11">
              <w:rPr>
                <w:rFonts w:ascii="Montserrat" w:hAnsi="Montserrat"/>
                <w:sz w:val="20"/>
                <w:szCs w:val="20"/>
                <w:vertAlign w:val="subscript"/>
              </w:rPr>
              <w:t>3</w:t>
            </w:r>
            <w:r w:rsidRPr="008E1A11">
              <w:rPr>
                <w:rFonts w:ascii="Montserrat" w:hAnsi="Montserrat"/>
                <w:sz w:val="20"/>
                <w:szCs w:val="20"/>
              </w:rPr>
              <w:t>=0,20 </w:t>
            </w:r>
          </w:p>
        </w:tc>
        <w:tc>
          <w:tcPr>
            <w:tcW w:w="1561" w:type="dxa"/>
            <w:vMerge/>
            <w:tcBorders>
              <w:left w:val="single" w:sz="6" w:space="0" w:color="auto"/>
              <w:right w:val="single" w:sz="6" w:space="0" w:color="auto"/>
            </w:tcBorders>
            <w:vAlign w:val="center"/>
          </w:tcPr>
          <w:p w14:paraId="396CB81A" w14:textId="77777777" w:rsidR="00836357" w:rsidRPr="008E1A11" w:rsidRDefault="00836357" w:rsidP="009735C5">
            <w:pPr>
              <w:pStyle w:val="paragraph"/>
              <w:ind w:left="360" w:right="282"/>
              <w:rPr>
                <w:rFonts w:ascii="Montserrat" w:hAnsi="Montserrat"/>
                <w:sz w:val="20"/>
                <w:szCs w:val="20"/>
              </w:rPr>
            </w:pPr>
          </w:p>
        </w:tc>
      </w:tr>
      <w:tr w:rsidR="00836357" w:rsidRPr="008E1A11" w14:paraId="552267F8" w14:textId="77777777" w:rsidTr="00CE0F79">
        <w:trPr>
          <w:trHeight w:val="565"/>
        </w:trPr>
        <w:tc>
          <w:tcPr>
            <w:tcW w:w="584" w:type="dxa"/>
            <w:tcBorders>
              <w:top w:val="single" w:sz="6" w:space="0" w:color="auto"/>
              <w:left w:val="single" w:sz="6" w:space="0" w:color="auto"/>
              <w:bottom w:val="single" w:sz="6" w:space="0" w:color="auto"/>
              <w:right w:val="single" w:sz="6" w:space="0" w:color="auto"/>
            </w:tcBorders>
            <w:vAlign w:val="center"/>
          </w:tcPr>
          <w:p w14:paraId="344E153E" w14:textId="70570342" w:rsidR="00836357" w:rsidRPr="008E1A11" w:rsidRDefault="00836357" w:rsidP="009735C5">
            <w:pPr>
              <w:pStyle w:val="paragraph"/>
              <w:ind w:left="360" w:right="282"/>
              <w:rPr>
                <w:rFonts w:ascii="Montserrat" w:hAnsi="Montserrat"/>
                <w:sz w:val="20"/>
                <w:szCs w:val="20"/>
              </w:rPr>
            </w:pPr>
            <w:r w:rsidRPr="008E1A11">
              <w:rPr>
                <w:rFonts w:ascii="Montserrat" w:hAnsi="Montserrat"/>
                <w:sz w:val="20"/>
                <w:szCs w:val="20"/>
              </w:rPr>
              <w:t>4.</w:t>
            </w:r>
          </w:p>
        </w:tc>
        <w:tc>
          <w:tcPr>
            <w:tcW w:w="4665" w:type="dxa"/>
            <w:tcBorders>
              <w:top w:val="single" w:sz="6" w:space="0" w:color="auto"/>
              <w:left w:val="single" w:sz="6" w:space="0" w:color="auto"/>
              <w:bottom w:val="single" w:sz="6" w:space="0" w:color="auto"/>
              <w:right w:val="single" w:sz="6" w:space="0" w:color="auto"/>
            </w:tcBorders>
            <w:vAlign w:val="center"/>
          </w:tcPr>
          <w:p w14:paraId="686BCE69" w14:textId="7BCA13C1" w:rsidR="00836357" w:rsidRDefault="00836357" w:rsidP="009735C5">
            <w:pPr>
              <w:spacing w:after="0" w:line="240" w:lineRule="auto"/>
              <w:ind w:right="282"/>
              <w:jc w:val="both"/>
              <w:rPr>
                <w:rFonts w:ascii="Montserrat" w:hAnsi="Montserrat"/>
                <w:sz w:val="20"/>
                <w:szCs w:val="20"/>
              </w:rPr>
            </w:pPr>
            <w:r w:rsidRPr="008E1A11">
              <w:rPr>
                <w:rFonts w:ascii="Montserrat" w:hAnsi="Montserrat"/>
                <w:sz w:val="20"/>
                <w:szCs w:val="20"/>
              </w:rPr>
              <w:t xml:space="preserve">Siūlomo </w:t>
            </w:r>
            <w:r w:rsidR="00C32C4D" w:rsidRPr="008E1A11">
              <w:rPr>
                <w:rFonts w:ascii="Montserrat" w:hAnsi="Montserrat"/>
                <w:i/>
                <w:iCs/>
                <w:sz w:val="20"/>
                <w:szCs w:val="20"/>
              </w:rPr>
              <w:t>Kūrybos darbų vadovo</w:t>
            </w:r>
            <w:r w:rsidRPr="008E1A11">
              <w:rPr>
                <w:rFonts w:ascii="Montserrat" w:hAnsi="Montserrat"/>
                <w:sz w:val="20"/>
                <w:szCs w:val="20"/>
              </w:rPr>
              <w:t xml:space="preserve"> patirtis  (P</w:t>
            </w:r>
            <w:r w:rsidRPr="008E1A11">
              <w:rPr>
                <w:rFonts w:ascii="Montserrat" w:hAnsi="Montserrat"/>
                <w:sz w:val="20"/>
                <w:szCs w:val="20"/>
                <w:vertAlign w:val="subscript"/>
              </w:rPr>
              <w:t>4</w:t>
            </w:r>
            <w:r w:rsidRPr="008E1A11">
              <w:rPr>
                <w:rFonts w:ascii="Montserrat" w:hAnsi="Montserrat"/>
                <w:sz w:val="20"/>
                <w:szCs w:val="20"/>
              </w:rPr>
              <w:t>)</w:t>
            </w:r>
          </w:p>
          <w:p w14:paraId="3291B494" w14:textId="4D0ADB8F" w:rsidR="00836357" w:rsidRPr="008E1A11" w:rsidRDefault="00106947" w:rsidP="00155735">
            <w:pPr>
              <w:spacing w:after="0" w:line="240" w:lineRule="auto"/>
              <w:ind w:right="282"/>
              <w:jc w:val="both"/>
              <w:rPr>
                <w:rFonts w:ascii="Montserrat" w:hAnsi="Montserrat"/>
                <w:sz w:val="20"/>
                <w:szCs w:val="20"/>
              </w:rPr>
            </w:pPr>
            <w:r w:rsidRPr="008E1A11">
              <w:rPr>
                <w:rFonts w:ascii="Montserrat" w:hAnsi="Montserrat"/>
                <w:bCs/>
                <w:iCs/>
                <w:sz w:val="20"/>
                <w:szCs w:val="20"/>
                <w:lang w:eastAsia="en-US"/>
              </w:rPr>
              <w:t xml:space="preserve">Informacija apie siūlomo specialisto patirtį pateikiama kartu su pasiūlymu (A dalis) (pildomas </w:t>
            </w:r>
            <w:r>
              <w:rPr>
                <w:rFonts w:ascii="Montserrat" w:hAnsi="Montserrat"/>
                <w:bCs/>
                <w:iCs/>
                <w:sz w:val="20"/>
                <w:szCs w:val="20"/>
                <w:lang w:eastAsia="en-US"/>
              </w:rPr>
              <w:t>Pirkimo sąlygų 9 ir 10 priedas</w:t>
            </w:r>
            <w:r w:rsidRPr="008E1A11">
              <w:rPr>
                <w:rFonts w:ascii="Montserrat" w:hAnsi="Montserrat"/>
                <w:bCs/>
                <w:iCs/>
                <w:sz w:val="20"/>
                <w:szCs w:val="20"/>
                <w:lang w:eastAsia="en-US"/>
              </w:rPr>
              <w:t>).</w:t>
            </w:r>
          </w:p>
        </w:tc>
        <w:tc>
          <w:tcPr>
            <w:tcW w:w="1406" w:type="dxa"/>
            <w:tcBorders>
              <w:top w:val="single" w:sz="6" w:space="0" w:color="auto"/>
              <w:left w:val="single" w:sz="6" w:space="0" w:color="auto"/>
              <w:bottom w:val="single" w:sz="6" w:space="0" w:color="auto"/>
              <w:right w:val="single" w:sz="6" w:space="0" w:color="auto"/>
            </w:tcBorders>
          </w:tcPr>
          <w:p w14:paraId="1AC96F6E" w14:textId="67C709BA" w:rsidR="00836357" w:rsidRPr="008E1A11" w:rsidRDefault="00836357" w:rsidP="009735C5">
            <w:pPr>
              <w:pStyle w:val="paragraph"/>
              <w:ind w:right="282"/>
              <w:rPr>
                <w:rFonts w:ascii="Montserrat" w:hAnsi="Montserrat"/>
                <w:sz w:val="20"/>
                <w:szCs w:val="20"/>
              </w:rPr>
            </w:pPr>
            <w:r w:rsidRPr="008E1A11">
              <w:rPr>
                <w:rFonts w:ascii="Montserrat" w:hAnsi="Montserrat"/>
                <w:sz w:val="20"/>
                <w:szCs w:val="20"/>
              </w:rPr>
              <w:t>R</w:t>
            </w:r>
            <w:r w:rsidR="00574692" w:rsidRPr="008E1A11">
              <w:rPr>
                <w:rFonts w:ascii="Montserrat" w:hAnsi="Montserrat"/>
                <w:sz w:val="20"/>
                <w:szCs w:val="20"/>
                <w:vertAlign w:val="subscript"/>
              </w:rPr>
              <w:t>4</w:t>
            </w:r>
            <w:r w:rsidRPr="008E1A11">
              <w:rPr>
                <w:rFonts w:ascii="Montserrat" w:hAnsi="Montserrat"/>
                <w:sz w:val="20"/>
                <w:szCs w:val="20"/>
                <w:vertAlign w:val="subscript"/>
              </w:rPr>
              <w:t xml:space="preserve"> </w:t>
            </w:r>
            <w:r w:rsidRPr="008E1A11">
              <w:rPr>
                <w:rFonts w:ascii="Montserrat" w:hAnsi="Montserrat"/>
                <w:sz w:val="20"/>
                <w:szCs w:val="20"/>
              </w:rPr>
              <w:t xml:space="preserve">(Min. 0 balų, maks. </w:t>
            </w:r>
            <w:r w:rsidR="00E6402D">
              <w:rPr>
                <w:rFonts w:ascii="Montserrat" w:hAnsi="Montserrat"/>
                <w:sz w:val="20"/>
                <w:szCs w:val="20"/>
              </w:rPr>
              <w:t>5 balai</w:t>
            </w:r>
            <w:r w:rsidRPr="008E1A11">
              <w:rPr>
                <w:rFonts w:ascii="Montserrat" w:hAnsi="Montserrat"/>
                <w:sz w:val="20"/>
                <w:szCs w:val="20"/>
              </w:rPr>
              <w:t>)</w:t>
            </w:r>
          </w:p>
        </w:tc>
        <w:tc>
          <w:tcPr>
            <w:tcW w:w="1406" w:type="dxa"/>
            <w:tcBorders>
              <w:top w:val="single" w:sz="6" w:space="0" w:color="auto"/>
              <w:left w:val="single" w:sz="6" w:space="0" w:color="auto"/>
              <w:bottom w:val="single" w:sz="6" w:space="0" w:color="auto"/>
              <w:right w:val="single" w:sz="6" w:space="0" w:color="auto"/>
            </w:tcBorders>
            <w:vAlign w:val="center"/>
          </w:tcPr>
          <w:p w14:paraId="3CC48463" w14:textId="4B85E18C" w:rsidR="00836357" w:rsidRPr="008E1A11" w:rsidRDefault="00836357" w:rsidP="009735C5">
            <w:pPr>
              <w:pStyle w:val="paragraph"/>
              <w:ind w:right="282"/>
              <w:rPr>
                <w:rFonts w:ascii="Montserrat" w:hAnsi="Montserrat"/>
                <w:sz w:val="20"/>
                <w:szCs w:val="20"/>
              </w:rPr>
            </w:pPr>
            <w:r w:rsidRPr="008E1A11">
              <w:rPr>
                <w:rFonts w:ascii="Montserrat" w:hAnsi="Montserrat"/>
                <w:sz w:val="20"/>
                <w:szCs w:val="20"/>
              </w:rPr>
              <w:t>Lyginamasis svoris L</w:t>
            </w:r>
            <w:r w:rsidRPr="008E1A11">
              <w:rPr>
                <w:rFonts w:ascii="Montserrat" w:hAnsi="Montserrat"/>
                <w:sz w:val="20"/>
                <w:szCs w:val="20"/>
                <w:vertAlign w:val="subscript"/>
              </w:rPr>
              <w:t>4</w:t>
            </w:r>
            <w:r w:rsidRPr="008E1A11">
              <w:rPr>
                <w:rFonts w:ascii="Montserrat" w:hAnsi="Montserrat"/>
                <w:sz w:val="20"/>
                <w:szCs w:val="20"/>
              </w:rPr>
              <w:t>=0,20</w:t>
            </w:r>
          </w:p>
        </w:tc>
        <w:tc>
          <w:tcPr>
            <w:tcW w:w="1561" w:type="dxa"/>
            <w:vMerge/>
            <w:tcBorders>
              <w:left w:val="single" w:sz="6" w:space="0" w:color="auto"/>
              <w:bottom w:val="single" w:sz="6" w:space="0" w:color="auto"/>
              <w:right w:val="single" w:sz="6" w:space="0" w:color="auto"/>
            </w:tcBorders>
            <w:vAlign w:val="center"/>
          </w:tcPr>
          <w:p w14:paraId="5A1790FF" w14:textId="77777777" w:rsidR="00836357" w:rsidRPr="008E1A11" w:rsidRDefault="00836357" w:rsidP="009735C5">
            <w:pPr>
              <w:pStyle w:val="paragraph"/>
              <w:ind w:left="360" w:right="282"/>
              <w:rPr>
                <w:rFonts w:ascii="Montserrat" w:hAnsi="Montserrat"/>
                <w:sz w:val="20"/>
                <w:szCs w:val="20"/>
              </w:rPr>
            </w:pPr>
          </w:p>
        </w:tc>
      </w:tr>
    </w:tbl>
    <w:p w14:paraId="26258E37" w14:textId="7903BA0B" w:rsidR="005206F6" w:rsidRPr="008E1A11" w:rsidRDefault="005206F6" w:rsidP="00D47FAB">
      <w:pPr>
        <w:pStyle w:val="paragraph"/>
        <w:ind w:left="360" w:right="282"/>
        <w:jc w:val="both"/>
        <w:rPr>
          <w:rFonts w:ascii="Montserrat" w:hAnsi="Montserrat"/>
          <w:b/>
          <w:bCs/>
          <w:sz w:val="20"/>
          <w:szCs w:val="20"/>
        </w:rPr>
      </w:pPr>
      <w:r w:rsidRPr="008E1A11">
        <w:rPr>
          <w:rFonts w:ascii="Montserrat" w:hAnsi="Montserrat"/>
          <w:b/>
          <w:bCs/>
          <w:sz w:val="20"/>
          <w:szCs w:val="20"/>
        </w:rPr>
        <w:t xml:space="preserve">* </w:t>
      </w:r>
      <w:r w:rsidRPr="008E1A11">
        <w:rPr>
          <w:rFonts w:ascii="Montserrat" w:hAnsi="Montserrat"/>
          <w:b/>
          <w:bCs/>
          <w:i/>
          <w:iCs/>
          <w:sz w:val="20"/>
          <w:szCs w:val="20"/>
        </w:rPr>
        <w:t>Pastaba. Antro kriterijaus parametro P</w:t>
      </w:r>
      <w:r w:rsidRPr="008E1A11">
        <w:rPr>
          <w:rFonts w:ascii="Montserrat" w:hAnsi="Montserrat"/>
          <w:b/>
          <w:bCs/>
          <w:i/>
          <w:iCs/>
          <w:sz w:val="20"/>
          <w:szCs w:val="20"/>
          <w:vertAlign w:val="subscript"/>
        </w:rPr>
        <w:t>1</w:t>
      </w:r>
      <w:r w:rsidRPr="008E1A11">
        <w:rPr>
          <w:rFonts w:ascii="Montserrat" w:hAnsi="Montserrat"/>
          <w:b/>
          <w:bCs/>
          <w:i/>
          <w:iCs/>
          <w:sz w:val="20"/>
          <w:szCs w:val="20"/>
        </w:rPr>
        <w:t xml:space="preserve"> ir parametro P</w:t>
      </w:r>
      <w:r w:rsidRPr="008E1A11">
        <w:rPr>
          <w:rFonts w:ascii="Montserrat" w:hAnsi="Montserrat"/>
          <w:b/>
          <w:bCs/>
          <w:i/>
          <w:iCs/>
          <w:sz w:val="20"/>
          <w:szCs w:val="20"/>
          <w:vertAlign w:val="subscript"/>
        </w:rPr>
        <w:t>2</w:t>
      </w:r>
      <w:r w:rsidRPr="008E1A11">
        <w:rPr>
          <w:rFonts w:ascii="Montserrat" w:hAnsi="Montserrat"/>
          <w:b/>
          <w:bCs/>
          <w:i/>
          <w:iCs/>
          <w:sz w:val="20"/>
          <w:szCs w:val="20"/>
        </w:rPr>
        <w:t xml:space="preserve"> pasiūlymai pateikiami ne daugiau kaip po 40 skaidrių (power point ar kitu alternatyviu formatu) apimtimi.</w:t>
      </w:r>
      <w:r w:rsidRPr="008E1A11">
        <w:rPr>
          <w:rFonts w:ascii="Montserrat" w:hAnsi="Montserrat"/>
          <w:b/>
          <w:bCs/>
          <w:sz w:val="20"/>
          <w:szCs w:val="20"/>
        </w:rPr>
        <w:t> </w:t>
      </w:r>
    </w:p>
    <w:p w14:paraId="40121CAF" w14:textId="77777777" w:rsidR="00FE3EBA" w:rsidRPr="008E1A11" w:rsidRDefault="00FE3EBA" w:rsidP="00D47FAB">
      <w:pPr>
        <w:pStyle w:val="ListParagraph"/>
        <w:keepNext/>
        <w:numPr>
          <w:ilvl w:val="1"/>
          <w:numId w:val="0"/>
        </w:numPr>
        <w:tabs>
          <w:tab w:val="left" w:pos="851"/>
        </w:tabs>
        <w:suppressAutoHyphens/>
        <w:ind w:right="282" w:firstLine="567"/>
        <w:outlineLvl w:val="1"/>
        <w:rPr>
          <w:rFonts w:ascii="Montserrat" w:hAnsi="Montserrat"/>
          <w:bCs/>
          <w:sz w:val="20"/>
          <w:szCs w:val="20"/>
        </w:rPr>
      </w:pPr>
      <w:r w:rsidRPr="008E1A11">
        <w:rPr>
          <w:rFonts w:ascii="Montserrat" w:hAnsi="Montserrat"/>
          <w:bCs/>
          <w:sz w:val="20"/>
          <w:szCs w:val="20"/>
        </w:rPr>
        <w:t>7. Ekonominis naudingumas (S) apskaičiuojamas sudedant tiekėjo pasiūlymo kainos (C) ir kriterijaus (T) balus:</w:t>
      </w:r>
    </w:p>
    <w:p w14:paraId="11E3402A" w14:textId="77777777" w:rsidR="00FE3EBA" w:rsidRPr="008E1A11" w:rsidRDefault="00FE3EBA" w:rsidP="00D47FAB">
      <w:pPr>
        <w:suppressAutoHyphens/>
        <w:ind w:right="282"/>
        <w:jc w:val="center"/>
        <w:rPr>
          <w:rFonts w:ascii="Montserrat" w:hAnsi="Montserrat"/>
          <w:sz w:val="20"/>
          <w:szCs w:val="20"/>
          <w:lang w:eastAsia="en-US"/>
        </w:rPr>
      </w:pPr>
      <m:oMathPara>
        <m:oMath>
          <m:r>
            <w:rPr>
              <w:rFonts w:ascii="Cambria Math" w:hAnsi="Cambria Math"/>
              <w:noProof/>
              <w:sz w:val="20"/>
              <w:szCs w:val="20"/>
              <w:lang w:eastAsia="en-US"/>
            </w:rPr>
            <m:t>S=C+T</m:t>
          </m:r>
        </m:oMath>
      </m:oMathPara>
    </w:p>
    <w:p w14:paraId="562155E3" w14:textId="77777777" w:rsidR="00FE3EBA" w:rsidRPr="008E1A11" w:rsidRDefault="00FE3EBA" w:rsidP="00D47FAB">
      <w:pPr>
        <w:suppressAutoHyphens/>
        <w:ind w:right="282"/>
        <w:jc w:val="center"/>
        <w:rPr>
          <w:rFonts w:ascii="Montserrat" w:hAnsi="Montserrat"/>
          <w:bCs/>
          <w:sz w:val="20"/>
          <w:szCs w:val="20"/>
          <w:lang w:eastAsia="en-US"/>
        </w:rPr>
      </w:pPr>
    </w:p>
    <w:p w14:paraId="57E8BC02" w14:textId="2F616B6A" w:rsidR="00FE3EBA" w:rsidRPr="008E1A11" w:rsidRDefault="009A7E2F" w:rsidP="00D47FAB">
      <w:pPr>
        <w:keepNext/>
        <w:tabs>
          <w:tab w:val="left" w:pos="851"/>
        </w:tabs>
        <w:suppressAutoHyphens/>
        <w:ind w:right="282" w:firstLine="567"/>
        <w:outlineLvl w:val="1"/>
        <w:rPr>
          <w:rFonts w:ascii="Montserrat" w:hAnsi="Montserrat"/>
          <w:bCs/>
          <w:sz w:val="20"/>
          <w:szCs w:val="20"/>
        </w:rPr>
      </w:pPr>
      <w:r w:rsidRPr="008E1A11">
        <w:rPr>
          <w:rFonts w:ascii="Montserrat" w:hAnsi="Montserrat"/>
          <w:bCs/>
          <w:sz w:val="20"/>
          <w:szCs w:val="20"/>
        </w:rPr>
        <w:t>7.1</w:t>
      </w:r>
      <w:r w:rsidR="00FE3EBA" w:rsidRPr="008E1A11">
        <w:rPr>
          <w:rFonts w:ascii="Montserrat" w:hAnsi="Montserrat"/>
          <w:bCs/>
          <w:sz w:val="20"/>
          <w:szCs w:val="20"/>
        </w:rPr>
        <w:t>. Pasiūlymo kainos (C) balai apskaičiuojami mažiausios pasiūlytos kainos (C</w:t>
      </w:r>
      <w:r w:rsidR="00FE3EBA" w:rsidRPr="008E1A11">
        <w:rPr>
          <w:rFonts w:ascii="Montserrat" w:hAnsi="Montserrat"/>
          <w:bCs/>
          <w:sz w:val="20"/>
          <w:szCs w:val="20"/>
          <w:vertAlign w:val="subscript"/>
        </w:rPr>
        <w:t>min</w:t>
      </w:r>
      <w:r w:rsidR="00FE3EBA" w:rsidRPr="008E1A11">
        <w:rPr>
          <w:rFonts w:ascii="Montserrat" w:hAnsi="Montserrat"/>
          <w:bCs/>
          <w:sz w:val="20"/>
          <w:szCs w:val="20"/>
        </w:rPr>
        <w:t>) ir vertinamo pasiūlymo kainos (C</w:t>
      </w:r>
      <w:r w:rsidR="00FE3EBA" w:rsidRPr="008E1A11">
        <w:rPr>
          <w:rFonts w:ascii="Montserrat" w:hAnsi="Montserrat"/>
          <w:bCs/>
          <w:sz w:val="20"/>
          <w:szCs w:val="20"/>
          <w:vertAlign w:val="subscript"/>
        </w:rPr>
        <w:t>p</w:t>
      </w:r>
      <w:r w:rsidR="00FE3EBA" w:rsidRPr="008E1A11">
        <w:rPr>
          <w:rFonts w:ascii="Montserrat" w:hAnsi="Montserrat"/>
          <w:bCs/>
          <w:sz w:val="20"/>
          <w:szCs w:val="20"/>
        </w:rPr>
        <w:t>) santykį padauginant iš kainos lyginamojo svorio (X):</w:t>
      </w:r>
    </w:p>
    <w:p w14:paraId="16816AB3" w14:textId="77777777" w:rsidR="00FE3EBA" w:rsidRPr="008E1A11" w:rsidRDefault="00FE3EBA" w:rsidP="00D47FAB">
      <w:pPr>
        <w:tabs>
          <w:tab w:val="left" w:pos="851"/>
        </w:tabs>
        <w:suppressAutoHyphens/>
        <w:ind w:right="282"/>
        <w:jc w:val="center"/>
        <w:rPr>
          <w:rFonts w:ascii="Montserrat" w:hAnsi="Montserrat"/>
          <w:sz w:val="20"/>
          <w:szCs w:val="20"/>
          <w:lang w:eastAsia="en-US"/>
        </w:rPr>
      </w:pPr>
      <m:oMathPara>
        <m:oMath>
          <m:r>
            <w:rPr>
              <w:rFonts w:ascii="Cambria Math" w:hAnsi="Cambria Math"/>
              <w:noProof/>
              <w:sz w:val="20"/>
              <w:szCs w:val="20"/>
              <w:lang w:eastAsia="en-US"/>
            </w:rPr>
            <m:t>C=</m:t>
          </m:r>
          <m:f>
            <m:fPr>
              <m:ctrlPr>
                <w:rPr>
                  <w:rFonts w:ascii="Cambria Math" w:hAnsi="Cambria Math"/>
                  <w:i/>
                  <w:noProof/>
                  <w:sz w:val="20"/>
                  <w:szCs w:val="20"/>
                  <w:lang w:eastAsia="en-US"/>
                </w:rPr>
              </m:ctrlPr>
            </m:fPr>
            <m:num>
              <m:sSub>
                <m:sSubPr>
                  <m:ctrlPr>
                    <w:rPr>
                      <w:rFonts w:ascii="Cambria Math" w:hAnsi="Cambria Math"/>
                      <w:i/>
                      <w:noProof/>
                      <w:sz w:val="20"/>
                      <w:szCs w:val="20"/>
                      <w:lang w:eastAsia="en-US"/>
                    </w:rPr>
                  </m:ctrlPr>
                </m:sSubPr>
                <m:e>
                  <m:r>
                    <w:rPr>
                      <w:rFonts w:ascii="Cambria Math" w:hAnsi="Cambria Math"/>
                      <w:noProof/>
                      <w:sz w:val="20"/>
                      <w:szCs w:val="20"/>
                      <w:lang w:eastAsia="en-US"/>
                    </w:rPr>
                    <m:t>C</m:t>
                  </m:r>
                </m:e>
                <m:sub>
                  <m:r>
                    <w:rPr>
                      <w:rFonts w:ascii="Cambria Math" w:hAnsi="Cambria Math"/>
                      <w:noProof/>
                      <w:sz w:val="20"/>
                      <w:szCs w:val="20"/>
                      <w:lang w:eastAsia="en-US"/>
                    </w:rPr>
                    <m:t>min</m:t>
                  </m:r>
                </m:sub>
              </m:sSub>
            </m:num>
            <m:den>
              <m:sSub>
                <m:sSubPr>
                  <m:ctrlPr>
                    <w:rPr>
                      <w:rFonts w:ascii="Cambria Math" w:hAnsi="Cambria Math"/>
                      <w:i/>
                      <w:noProof/>
                      <w:sz w:val="20"/>
                      <w:szCs w:val="20"/>
                      <w:lang w:eastAsia="en-US"/>
                    </w:rPr>
                  </m:ctrlPr>
                </m:sSubPr>
                <m:e>
                  <m:r>
                    <w:rPr>
                      <w:rFonts w:ascii="Cambria Math" w:hAnsi="Cambria Math"/>
                      <w:noProof/>
                      <w:sz w:val="20"/>
                      <w:szCs w:val="20"/>
                      <w:lang w:eastAsia="en-US"/>
                    </w:rPr>
                    <m:t>C</m:t>
                  </m:r>
                </m:e>
                <m:sub>
                  <m:r>
                    <w:rPr>
                      <w:rFonts w:ascii="Cambria Math" w:hAnsi="Cambria Math"/>
                      <w:noProof/>
                      <w:sz w:val="20"/>
                      <w:szCs w:val="20"/>
                      <w:lang w:eastAsia="en-US"/>
                    </w:rPr>
                    <m:t>p</m:t>
                  </m:r>
                </m:sub>
              </m:sSub>
            </m:den>
          </m:f>
          <m:r>
            <w:rPr>
              <w:rFonts w:ascii="Cambria Math" w:hAnsi="Cambria Math"/>
              <w:noProof/>
              <w:sz w:val="20"/>
              <w:szCs w:val="20"/>
              <w:lang w:eastAsia="en-US"/>
            </w:rPr>
            <m:t xml:space="preserve"> * X</m:t>
          </m:r>
        </m:oMath>
      </m:oMathPara>
    </w:p>
    <w:p w14:paraId="7DE723EC" w14:textId="77777777" w:rsidR="00FE3EBA" w:rsidRPr="008E1A11" w:rsidRDefault="00FE3EBA" w:rsidP="00D47FAB">
      <w:pPr>
        <w:tabs>
          <w:tab w:val="left" w:pos="851"/>
        </w:tabs>
        <w:suppressAutoHyphens/>
        <w:ind w:right="282"/>
        <w:jc w:val="center"/>
        <w:rPr>
          <w:rFonts w:ascii="Montserrat" w:hAnsi="Montserrat"/>
          <w:iCs/>
          <w:sz w:val="20"/>
          <w:szCs w:val="20"/>
        </w:rPr>
      </w:pPr>
    </w:p>
    <w:p w14:paraId="275A1F34" w14:textId="478BAEF6" w:rsidR="00FE3EBA" w:rsidRPr="008E1A11" w:rsidRDefault="009A7E2F" w:rsidP="00D47FAB">
      <w:pPr>
        <w:tabs>
          <w:tab w:val="left" w:pos="851"/>
        </w:tabs>
        <w:suppressAutoHyphens/>
        <w:ind w:right="282" w:firstLine="567"/>
        <w:rPr>
          <w:rFonts w:ascii="Montserrat" w:hAnsi="Montserrat"/>
          <w:iCs/>
          <w:sz w:val="20"/>
          <w:szCs w:val="20"/>
        </w:rPr>
      </w:pPr>
      <w:r w:rsidRPr="008E1A11">
        <w:rPr>
          <w:rFonts w:ascii="Montserrat" w:hAnsi="Montserrat"/>
          <w:iCs/>
          <w:sz w:val="20"/>
          <w:szCs w:val="20"/>
        </w:rPr>
        <w:t>7</w:t>
      </w:r>
      <w:r w:rsidR="005B41FA" w:rsidRPr="008E1A11">
        <w:rPr>
          <w:rFonts w:ascii="Montserrat" w:hAnsi="Montserrat"/>
          <w:iCs/>
          <w:sz w:val="20"/>
          <w:szCs w:val="20"/>
        </w:rPr>
        <w:t>.2</w:t>
      </w:r>
      <w:r w:rsidR="00FE3EBA" w:rsidRPr="008E1A11">
        <w:rPr>
          <w:rFonts w:ascii="Montserrat" w:hAnsi="Montserrat"/>
          <w:iCs/>
          <w:sz w:val="20"/>
          <w:szCs w:val="20"/>
        </w:rPr>
        <w:t>. Kriterijaus (T) balas apskaičiuojamas sudedant gautus parametrų P</w:t>
      </w:r>
      <w:r w:rsidR="00FE3EBA" w:rsidRPr="008E1A11">
        <w:rPr>
          <w:rFonts w:ascii="Montserrat" w:hAnsi="Montserrat"/>
          <w:iCs/>
          <w:sz w:val="20"/>
          <w:szCs w:val="20"/>
          <w:vertAlign w:val="subscript"/>
        </w:rPr>
        <w:t>1</w:t>
      </w:r>
      <w:r w:rsidR="00FE3EBA" w:rsidRPr="008E1A11">
        <w:rPr>
          <w:rFonts w:ascii="Montserrat" w:hAnsi="Montserrat"/>
          <w:iCs/>
          <w:sz w:val="20"/>
          <w:szCs w:val="20"/>
        </w:rPr>
        <w:t>,</w:t>
      </w:r>
      <w:r w:rsidR="00FE3EBA" w:rsidRPr="008E1A11">
        <w:rPr>
          <w:rFonts w:ascii="Montserrat" w:hAnsi="Montserrat"/>
          <w:iCs/>
          <w:sz w:val="20"/>
          <w:szCs w:val="20"/>
          <w:vertAlign w:val="subscript"/>
        </w:rPr>
        <w:t xml:space="preserve"> </w:t>
      </w:r>
      <w:r w:rsidR="00FE3EBA" w:rsidRPr="008E1A11">
        <w:rPr>
          <w:rFonts w:ascii="Montserrat" w:hAnsi="Montserrat"/>
          <w:iCs/>
          <w:sz w:val="20"/>
          <w:szCs w:val="20"/>
        </w:rPr>
        <w:t>P</w:t>
      </w:r>
      <w:r w:rsidR="00FE3EBA" w:rsidRPr="008E1A11">
        <w:rPr>
          <w:rFonts w:ascii="Montserrat" w:hAnsi="Montserrat"/>
          <w:iCs/>
          <w:sz w:val="20"/>
          <w:szCs w:val="20"/>
          <w:vertAlign w:val="subscript"/>
        </w:rPr>
        <w:t>2</w:t>
      </w:r>
      <w:r w:rsidR="00FE3EBA" w:rsidRPr="008E1A11">
        <w:rPr>
          <w:rFonts w:ascii="Montserrat" w:hAnsi="Montserrat"/>
          <w:iCs/>
          <w:sz w:val="20"/>
          <w:szCs w:val="20"/>
        </w:rPr>
        <w:t>, P</w:t>
      </w:r>
      <w:r w:rsidR="00FE3EBA" w:rsidRPr="008E1A11">
        <w:rPr>
          <w:rFonts w:ascii="Montserrat" w:hAnsi="Montserrat"/>
          <w:iCs/>
          <w:sz w:val="20"/>
          <w:szCs w:val="20"/>
          <w:vertAlign w:val="subscript"/>
        </w:rPr>
        <w:t>3</w:t>
      </w:r>
      <w:r w:rsidR="00FE3EBA" w:rsidRPr="008E1A11">
        <w:rPr>
          <w:rFonts w:ascii="Montserrat" w:hAnsi="Montserrat"/>
          <w:iCs/>
          <w:sz w:val="20"/>
          <w:szCs w:val="20"/>
        </w:rPr>
        <w:t>, P</w:t>
      </w:r>
      <w:r w:rsidR="00FE3EBA" w:rsidRPr="008E1A11">
        <w:rPr>
          <w:rFonts w:ascii="Montserrat" w:hAnsi="Montserrat"/>
          <w:iCs/>
          <w:sz w:val="20"/>
          <w:szCs w:val="20"/>
          <w:vertAlign w:val="subscript"/>
        </w:rPr>
        <w:t xml:space="preserve">4 </w:t>
      </w:r>
      <w:r w:rsidR="00FE3EBA" w:rsidRPr="008E1A11">
        <w:rPr>
          <w:rFonts w:ascii="Montserrat" w:hAnsi="Montserrat"/>
          <w:iCs/>
          <w:sz w:val="20"/>
          <w:szCs w:val="20"/>
        </w:rPr>
        <w:t>balus ir padauginant iš kokybės lyginamojo svorio (Y):</w:t>
      </w:r>
    </w:p>
    <w:p w14:paraId="476BDB24" w14:textId="77777777" w:rsidR="00FE3EBA" w:rsidRPr="008E1A11" w:rsidRDefault="00FE3EBA" w:rsidP="00D47FAB">
      <w:pPr>
        <w:tabs>
          <w:tab w:val="left" w:pos="851"/>
        </w:tabs>
        <w:suppressAutoHyphens/>
        <w:ind w:right="282" w:firstLine="142"/>
        <w:rPr>
          <w:rFonts w:ascii="Montserrat" w:hAnsi="Montserrat"/>
          <w:iCs/>
          <w:sz w:val="20"/>
          <w:szCs w:val="20"/>
        </w:rPr>
      </w:pPr>
      <m:oMathPara>
        <m:oMath>
          <m:r>
            <w:rPr>
              <w:rFonts w:ascii="Cambria Math" w:hAnsi="Cambria Math"/>
              <w:sz w:val="20"/>
              <w:szCs w:val="20"/>
            </w:rPr>
            <m:t>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 xml:space="preserve"> * Y</m:t>
          </m:r>
        </m:oMath>
      </m:oMathPara>
    </w:p>
    <w:p w14:paraId="31C7A5FA" w14:textId="10404B81" w:rsidR="003376A2" w:rsidRPr="008E1A11" w:rsidRDefault="005B41FA" w:rsidP="00D47FAB">
      <w:pPr>
        <w:tabs>
          <w:tab w:val="left" w:pos="851"/>
        </w:tabs>
        <w:suppressAutoHyphens/>
        <w:ind w:right="282" w:firstLine="567"/>
        <w:rPr>
          <w:rFonts w:ascii="Montserrat" w:hAnsi="Montserrat"/>
          <w:sz w:val="20"/>
          <w:szCs w:val="20"/>
        </w:rPr>
      </w:pPr>
      <w:r w:rsidRPr="008E1A11">
        <w:rPr>
          <w:rFonts w:ascii="Montserrat" w:hAnsi="Montserrat"/>
          <w:sz w:val="20"/>
          <w:szCs w:val="20"/>
        </w:rPr>
        <w:t>7.3</w:t>
      </w:r>
      <w:r w:rsidR="003376A2" w:rsidRPr="008E1A11">
        <w:rPr>
          <w:rFonts w:ascii="Montserrat" w:hAnsi="Montserrat"/>
          <w:sz w:val="20"/>
          <w:szCs w:val="20"/>
        </w:rPr>
        <w:t>. Parametro (P</w:t>
      </w:r>
      <w:r w:rsidR="001C0518">
        <w:rPr>
          <w:rFonts w:ascii="Montserrat" w:hAnsi="Montserrat"/>
          <w:sz w:val="20"/>
          <w:szCs w:val="20"/>
          <w:vertAlign w:val="subscript"/>
        </w:rPr>
        <w:t>1</w:t>
      </w:r>
      <w:r w:rsidR="003376A2" w:rsidRPr="008E1A11">
        <w:rPr>
          <w:rFonts w:ascii="Montserrat" w:hAnsi="Montserrat"/>
          <w:sz w:val="20"/>
          <w:szCs w:val="20"/>
          <w:vertAlign w:val="subscript"/>
        </w:rPr>
        <w:t xml:space="preserve">, </w:t>
      </w:r>
      <w:r w:rsidR="003376A2" w:rsidRPr="008E1A11">
        <w:rPr>
          <w:rFonts w:ascii="Montserrat" w:hAnsi="Montserrat"/>
          <w:sz w:val="20"/>
          <w:szCs w:val="20"/>
        </w:rPr>
        <w:t>P</w:t>
      </w:r>
      <w:r w:rsidR="001C0518">
        <w:rPr>
          <w:rFonts w:ascii="Montserrat" w:hAnsi="Montserrat"/>
          <w:sz w:val="20"/>
          <w:szCs w:val="20"/>
          <w:vertAlign w:val="subscript"/>
        </w:rPr>
        <w:t>2</w:t>
      </w:r>
      <w:r w:rsidR="003376A2" w:rsidRPr="008E1A11">
        <w:rPr>
          <w:rFonts w:ascii="Montserrat" w:hAnsi="Montserrat"/>
          <w:sz w:val="20"/>
          <w:szCs w:val="20"/>
        </w:rPr>
        <w:t>) balas apskaičiuojamas lyginant gautą parametro balo vidurkį (R</w:t>
      </w:r>
      <w:r w:rsidR="004B0580" w:rsidRPr="008E1A11">
        <w:rPr>
          <w:rFonts w:ascii="Montserrat" w:hAnsi="Montserrat"/>
          <w:sz w:val="20"/>
          <w:szCs w:val="20"/>
          <w:vertAlign w:val="subscript"/>
        </w:rPr>
        <w:t>1</w:t>
      </w:r>
      <w:r w:rsidR="003376A2" w:rsidRPr="008E1A11">
        <w:rPr>
          <w:rFonts w:ascii="Montserrat" w:hAnsi="Montserrat"/>
          <w:sz w:val="20"/>
          <w:szCs w:val="20"/>
          <w:vertAlign w:val="subscript"/>
        </w:rPr>
        <w:t xml:space="preserve"> vid, </w:t>
      </w:r>
      <w:r w:rsidR="003376A2" w:rsidRPr="008E1A11">
        <w:rPr>
          <w:rFonts w:ascii="Montserrat" w:hAnsi="Montserrat"/>
          <w:sz w:val="20"/>
          <w:szCs w:val="20"/>
        </w:rPr>
        <w:t>R</w:t>
      </w:r>
      <w:r w:rsidR="004B0580" w:rsidRPr="008E1A11">
        <w:rPr>
          <w:rFonts w:ascii="Montserrat" w:hAnsi="Montserrat"/>
          <w:sz w:val="20"/>
          <w:szCs w:val="20"/>
          <w:vertAlign w:val="subscript"/>
        </w:rPr>
        <w:t>2</w:t>
      </w:r>
      <w:r w:rsidR="003376A2" w:rsidRPr="008E1A11">
        <w:rPr>
          <w:rFonts w:ascii="Montserrat" w:hAnsi="Montserrat"/>
          <w:sz w:val="20"/>
          <w:szCs w:val="20"/>
          <w:vertAlign w:val="subscript"/>
        </w:rPr>
        <w:t xml:space="preserve"> vid</w:t>
      </w:r>
      <w:r w:rsidR="003376A2" w:rsidRPr="008E1A11">
        <w:rPr>
          <w:rFonts w:ascii="Montserrat" w:hAnsi="Montserrat"/>
          <w:sz w:val="20"/>
          <w:szCs w:val="20"/>
        </w:rPr>
        <w:t>) su galima maksimalia parametro reikšme ir dauginant iš parametro lyginamojo svorio (L</w:t>
      </w:r>
      <w:r w:rsidR="004B0580" w:rsidRPr="008E1A11">
        <w:rPr>
          <w:rFonts w:ascii="Montserrat" w:hAnsi="Montserrat"/>
          <w:sz w:val="20"/>
          <w:szCs w:val="20"/>
          <w:vertAlign w:val="subscript"/>
        </w:rPr>
        <w:t>1</w:t>
      </w:r>
      <w:r w:rsidR="003376A2" w:rsidRPr="008E1A11">
        <w:rPr>
          <w:rFonts w:ascii="Montserrat" w:hAnsi="Montserrat"/>
          <w:sz w:val="20"/>
          <w:szCs w:val="20"/>
          <w:vertAlign w:val="subscript"/>
        </w:rPr>
        <w:t xml:space="preserve">, </w:t>
      </w:r>
      <w:r w:rsidR="003376A2" w:rsidRPr="008E1A11">
        <w:rPr>
          <w:rFonts w:ascii="Montserrat" w:hAnsi="Montserrat"/>
          <w:sz w:val="20"/>
          <w:szCs w:val="20"/>
        </w:rPr>
        <w:t>L</w:t>
      </w:r>
      <w:r w:rsidR="004B0580" w:rsidRPr="008E1A11">
        <w:rPr>
          <w:rFonts w:ascii="Montserrat" w:hAnsi="Montserrat"/>
          <w:sz w:val="20"/>
          <w:szCs w:val="20"/>
          <w:vertAlign w:val="subscript"/>
        </w:rPr>
        <w:t>2</w:t>
      </w:r>
      <w:r w:rsidR="003376A2" w:rsidRPr="008E1A11">
        <w:rPr>
          <w:rFonts w:ascii="Montserrat" w:hAnsi="Montserrat"/>
          <w:sz w:val="20"/>
          <w:szCs w:val="20"/>
        </w:rPr>
        <w:t>):</w:t>
      </w:r>
    </w:p>
    <w:p w14:paraId="533740FD" w14:textId="77777777" w:rsidR="003376A2" w:rsidRPr="008E1A11" w:rsidRDefault="003376A2" w:rsidP="00D47FAB">
      <w:pPr>
        <w:keepNext/>
        <w:tabs>
          <w:tab w:val="left" w:pos="851"/>
          <w:tab w:val="left" w:pos="1418"/>
        </w:tabs>
        <w:suppressAutoHyphens/>
        <w:ind w:right="282" w:firstLine="567"/>
        <w:outlineLvl w:val="1"/>
        <w:rPr>
          <w:rFonts w:ascii="Montserrat" w:hAnsi="Montserrat"/>
          <w:iCs/>
          <w:sz w:val="20"/>
          <w:szCs w:val="20"/>
        </w:rPr>
      </w:pPr>
    </w:p>
    <w:p w14:paraId="09C4FA3D" w14:textId="76A067E1" w:rsidR="003376A2" w:rsidRPr="008E1A11" w:rsidRDefault="00D17190" w:rsidP="00D47FAB">
      <w:pPr>
        <w:keepNext/>
        <w:tabs>
          <w:tab w:val="left" w:pos="851"/>
          <w:tab w:val="left" w:pos="1418"/>
        </w:tabs>
        <w:suppressAutoHyphens/>
        <w:ind w:right="282" w:firstLine="567"/>
        <w:jc w:val="center"/>
        <w:outlineLvl w:val="1"/>
        <w:rPr>
          <w:rFonts w:ascii="Montserrat" w:hAnsi="Montserrat"/>
          <w:sz w:val="20"/>
          <w:szCs w:val="20"/>
        </w:rPr>
      </w:pPr>
      <m:oMathPara>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= </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1 vid</m:t>
                  </m:r>
                </m:sub>
              </m:sSub>
            </m:num>
            <m:den>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max</m:t>
                  </m:r>
                </m:sub>
              </m:sSub>
            </m:den>
          </m:f>
          <m:r>
            <w:rPr>
              <w:rFonts w:ascii="Cambria Math" w:hAnsi="Cambria Math"/>
              <w:sz w:val="20"/>
              <w:szCs w:val="20"/>
            </w:rPr>
            <m:t> * </m:t>
          </m:r>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 xml:space="preserve">    P</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 vid</m:t>
                  </m:r>
                </m:sub>
              </m:sSub>
            </m:num>
            <m:den>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oMath>
      </m:oMathPara>
    </w:p>
    <w:p w14:paraId="64C09ED8" w14:textId="77777777" w:rsidR="003376A2" w:rsidRPr="008E1A11" w:rsidRDefault="003376A2" w:rsidP="00D47FAB">
      <w:pPr>
        <w:keepNext/>
        <w:tabs>
          <w:tab w:val="left" w:pos="851"/>
          <w:tab w:val="left" w:pos="1418"/>
        </w:tabs>
        <w:suppressAutoHyphens/>
        <w:ind w:right="282" w:firstLine="567"/>
        <w:jc w:val="center"/>
        <w:outlineLvl w:val="1"/>
        <w:rPr>
          <w:rFonts w:ascii="Montserrat" w:hAnsi="Montserrat"/>
          <w:sz w:val="20"/>
          <w:szCs w:val="20"/>
        </w:rPr>
      </w:pPr>
    </w:p>
    <w:p w14:paraId="4C9AB682" w14:textId="7B3480B6" w:rsidR="003376A2" w:rsidRPr="008E1A11" w:rsidRDefault="005B41FA" w:rsidP="00D47FAB">
      <w:pPr>
        <w:keepNext/>
        <w:tabs>
          <w:tab w:val="left" w:pos="851"/>
          <w:tab w:val="left" w:pos="1418"/>
        </w:tabs>
        <w:suppressAutoHyphens/>
        <w:ind w:right="282" w:firstLine="567"/>
        <w:outlineLvl w:val="1"/>
        <w:rPr>
          <w:rFonts w:ascii="Montserrat" w:hAnsi="Montserrat"/>
          <w:sz w:val="20"/>
          <w:szCs w:val="20"/>
        </w:rPr>
      </w:pPr>
      <w:r w:rsidRPr="008E1A11">
        <w:rPr>
          <w:rFonts w:ascii="Montserrat" w:hAnsi="Montserrat"/>
          <w:sz w:val="20"/>
          <w:szCs w:val="20"/>
        </w:rPr>
        <w:t>7.4</w:t>
      </w:r>
      <w:r w:rsidR="003376A2" w:rsidRPr="008E1A11">
        <w:rPr>
          <w:rFonts w:ascii="Montserrat" w:hAnsi="Montserrat"/>
          <w:sz w:val="20"/>
          <w:szCs w:val="20"/>
        </w:rPr>
        <w:t>. Parametro balo vidurkis (R</w:t>
      </w:r>
      <w:r w:rsidR="004B0580" w:rsidRPr="008E1A11">
        <w:rPr>
          <w:rFonts w:ascii="Montserrat" w:hAnsi="Montserrat"/>
          <w:sz w:val="20"/>
          <w:szCs w:val="20"/>
          <w:vertAlign w:val="subscript"/>
        </w:rPr>
        <w:t>1</w:t>
      </w:r>
      <w:r w:rsidR="003376A2" w:rsidRPr="008E1A11">
        <w:rPr>
          <w:rFonts w:ascii="Montserrat" w:hAnsi="Montserrat"/>
          <w:sz w:val="20"/>
          <w:szCs w:val="20"/>
          <w:vertAlign w:val="subscript"/>
        </w:rPr>
        <w:t xml:space="preserve"> vid, </w:t>
      </w:r>
      <w:r w:rsidR="003376A2" w:rsidRPr="008E1A11">
        <w:rPr>
          <w:rFonts w:ascii="Montserrat" w:hAnsi="Montserrat"/>
          <w:sz w:val="20"/>
          <w:szCs w:val="20"/>
        </w:rPr>
        <w:t>R</w:t>
      </w:r>
      <w:r w:rsidR="004B0580" w:rsidRPr="008E1A11">
        <w:rPr>
          <w:rFonts w:ascii="Montserrat" w:hAnsi="Montserrat"/>
          <w:sz w:val="20"/>
          <w:szCs w:val="20"/>
          <w:vertAlign w:val="subscript"/>
        </w:rPr>
        <w:t>2</w:t>
      </w:r>
      <w:r w:rsidR="003376A2" w:rsidRPr="008E1A11">
        <w:rPr>
          <w:rFonts w:ascii="Montserrat" w:hAnsi="Montserrat"/>
          <w:sz w:val="20"/>
          <w:szCs w:val="20"/>
          <w:vertAlign w:val="subscript"/>
        </w:rPr>
        <w:t xml:space="preserve"> vid</w:t>
      </w:r>
      <w:r w:rsidR="003376A2" w:rsidRPr="008E1A11">
        <w:rPr>
          <w:rFonts w:ascii="Montserrat" w:hAnsi="Montserrat"/>
          <w:sz w:val="20"/>
          <w:szCs w:val="20"/>
        </w:rPr>
        <w:t xml:space="preserve">) apskaičiuojamas sudėjus ekspertų skirtus balus ir padalinus iš ekspertų skaičiaus. </w:t>
      </w:r>
    </w:p>
    <w:p w14:paraId="0FC2D856" w14:textId="77777777" w:rsidR="00FE3EBA" w:rsidRPr="008E1A11" w:rsidRDefault="00FE3EBA" w:rsidP="00D47FAB">
      <w:pPr>
        <w:tabs>
          <w:tab w:val="left" w:pos="851"/>
        </w:tabs>
        <w:suppressAutoHyphens/>
        <w:ind w:right="282" w:firstLine="142"/>
        <w:rPr>
          <w:rFonts w:ascii="Montserrat" w:hAnsi="Montserrat"/>
          <w:iCs/>
          <w:sz w:val="20"/>
          <w:szCs w:val="20"/>
        </w:rPr>
      </w:pPr>
    </w:p>
    <w:p w14:paraId="40F21011" w14:textId="055AA5CB" w:rsidR="00FE3EBA" w:rsidRPr="008E1A11" w:rsidRDefault="005B41FA" w:rsidP="00D47FAB">
      <w:pPr>
        <w:tabs>
          <w:tab w:val="left" w:pos="851"/>
        </w:tabs>
        <w:suppressAutoHyphens/>
        <w:ind w:right="282" w:firstLine="567"/>
        <w:rPr>
          <w:rFonts w:ascii="Montserrat" w:hAnsi="Montserrat"/>
          <w:sz w:val="20"/>
          <w:szCs w:val="20"/>
        </w:rPr>
      </w:pPr>
      <w:r w:rsidRPr="008E1A11">
        <w:rPr>
          <w:rFonts w:ascii="Montserrat" w:hAnsi="Montserrat"/>
          <w:sz w:val="20"/>
          <w:szCs w:val="20"/>
        </w:rPr>
        <w:t>7.5</w:t>
      </w:r>
      <w:r w:rsidR="00FE3EBA" w:rsidRPr="008E1A11">
        <w:rPr>
          <w:rFonts w:ascii="Montserrat" w:hAnsi="Montserrat"/>
          <w:sz w:val="20"/>
          <w:szCs w:val="20"/>
        </w:rPr>
        <w:t>. Parametro (P</w:t>
      </w:r>
      <w:r w:rsidR="009A7E2F" w:rsidRPr="008E1A11">
        <w:rPr>
          <w:rFonts w:ascii="Montserrat" w:hAnsi="Montserrat"/>
          <w:sz w:val="20"/>
          <w:szCs w:val="20"/>
          <w:vertAlign w:val="subscript"/>
        </w:rPr>
        <w:t>3</w:t>
      </w:r>
      <w:r w:rsidR="00FE3EBA" w:rsidRPr="008E1A11">
        <w:rPr>
          <w:rFonts w:ascii="Montserrat" w:hAnsi="Montserrat"/>
          <w:sz w:val="20"/>
          <w:szCs w:val="20"/>
          <w:vertAlign w:val="subscript"/>
        </w:rPr>
        <w:t xml:space="preserve">, </w:t>
      </w:r>
      <w:r w:rsidR="00FE3EBA" w:rsidRPr="008E1A11">
        <w:rPr>
          <w:rFonts w:ascii="Montserrat" w:hAnsi="Montserrat"/>
          <w:sz w:val="20"/>
          <w:szCs w:val="20"/>
        </w:rPr>
        <w:t>P</w:t>
      </w:r>
      <w:r w:rsidR="009A7E2F" w:rsidRPr="008E1A11">
        <w:rPr>
          <w:rFonts w:ascii="Montserrat" w:hAnsi="Montserrat"/>
          <w:sz w:val="20"/>
          <w:szCs w:val="20"/>
          <w:vertAlign w:val="subscript"/>
        </w:rPr>
        <w:t>4</w:t>
      </w:r>
      <w:r w:rsidR="00FE3EBA" w:rsidRPr="008E1A11">
        <w:rPr>
          <w:rFonts w:ascii="Montserrat" w:hAnsi="Montserrat"/>
          <w:sz w:val="20"/>
          <w:szCs w:val="20"/>
        </w:rPr>
        <w:t>) balai apskaičiuojami lyginant parametro gautą balą už patirtį (R</w:t>
      </w:r>
      <w:r w:rsidR="009A7E2F" w:rsidRPr="008E1A11">
        <w:rPr>
          <w:rFonts w:ascii="Montserrat" w:hAnsi="Montserrat"/>
          <w:sz w:val="20"/>
          <w:szCs w:val="20"/>
          <w:vertAlign w:val="subscript"/>
        </w:rPr>
        <w:t>3</w:t>
      </w:r>
      <w:r w:rsidR="00FE3EBA" w:rsidRPr="008E1A11">
        <w:rPr>
          <w:rFonts w:ascii="Montserrat" w:hAnsi="Montserrat"/>
          <w:sz w:val="20"/>
          <w:szCs w:val="20"/>
        </w:rPr>
        <w:t>, R</w:t>
      </w:r>
      <w:r w:rsidR="009A7E2F" w:rsidRPr="008E1A11">
        <w:rPr>
          <w:rFonts w:ascii="Montserrat" w:hAnsi="Montserrat"/>
          <w:sz w:val="20"/>
          <w:szCs w:val="20"/>
          <w:vertAlign w:val="subscript"/>
        </w:rPr>
        <w:t>4</w:t>
      </w:r>
      <w:r w:rsidR="00FE3EBA" w:rsidRPr="008E1A11">
        <w:rPr>
          <w:rFonts w:ascii="Montserrat" w:hAnsi="Montserrat"/>
          <w:sz w:val="20"/>
          <w:szCs w:val="20"/>
        </w:rPr>
        <w:t>) su galima maksimalia parametro reikšme ir dauginant iš parametro lyginamojo svorio (L</w:t>
      </w:r>
      <w:r w:rsidR="009A7E2F" w:rsidRPr="008E1A11">
        <w:rPr>
          <w:rFonts w:ascii="Montserrat" w:hAnsi="Montserrat"/>
          <w:sz w:val="20"/>
          <w:szCs w:val="20"/>
          <w:vertAlign w:val="subscript"/>
        </w:rPr>
        <w:t>3</w:t>
      </w:r>
      <w:r w:rsidR="00FE3EBA" w:rsidRPr="008E1A11">
        <w:rPr>
          <w:rFonts w:ascii="Montserrat" w:hAnsi="Montserrat"/>
          <w:sz w:val="20"/>
          <w:szCs w:val="20"/>
        </w:rPr>
        <w:t>, L</w:t>
      </w:r>
      <w:r w:rsidR="009A7E2F" w:rsidRPr="008E1A11">
        <w:rPr>
          <w:rFonts w:ascii="Montserrat" w:hAnsi="Montserrat"/>
          <w:sz w:val="20"/>
          <w:szCs w:val="20"/>
          <w:vertAlign w:val="subscript"/>
        </w:rPr>
        <w:t>4</w:t>
      </w:r>
      <w:r w:rsidR="00FE3EBA" w:rsidRPr="008E1A11">
        <w:rPr>
          <w:rFonts w:ascii="Montserrat" w:hAnsi="Montserrat"/>
          <w:sz w:val="20"/>
          <w:szCs w:val="20"/>
        </w:rPr>
        <w:t>):</w:t>
      </w:r>
    </w:p>
    <w:p w14:paraId="215F3831" w14:textId="7DECC6BA" w:rsidR="00FE3EBA" w:rsidRPr="008E1A11" w:rsidRDefault="00D17190" w:rsidP="00D47FAB">
      <w:pPr>
        <w:tabs>
          <w:tab w:val="left" w:pos="851"/>
        </w:tabs>
        <w:suppressAutoHyphens/>
        <w:ind w:right="282" w:firstLine="567"/>
        <w:jc w:val="center"/>
        <w:rPr>
          <w:rFonts w:ascii="Montserrat" w:hAnsi="Montserrat"/>
          <w:i/>
          <w:iCs/>
          <w:sz w:val="20"/>
          <w:szCs w:val="20"/>
        </w:rPr>
      </w:pP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3</m:t>
            </m:r>
          </m:sub>
        </m:sSub>
        <m:r>
          <w:rPr>
            <w:rFonts w:ascii="Cambria Math" w:hAnsi="Cambria Math"/>
            <w:sz w:val="20"/>
            <w:szCs w:val="20"/>
          </w:rPr>
          <m:t xml:space="preserve">= </m:t>
        </m:r>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3</m:t>
                </m:r>
              </m:sub>
            </m:sSub>
          </m:num>
          <m:den>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max</m:t>
                </m:r>
              </m:sub>
            </m:sSub>
          </m:den>
        </m:f>
        <m:r>
          <w:rPr>
            <w:rFonts w:ascii="Cambria Math" w:hAnsi="Cambria Math"/>
            <w:sz w:val="20"/>
            <w:szCs w:val="20"/>
          </w:rPr>
          <m:t xml:space="preserve"> * </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3</m:t>
            </m:r>
          </m:sub>
        </m:sSub>
      </m:oMath>
      <w:r w:rsidR="00FE3EBA" w:rsidRPr="008E1A11">
        <w:rPr>
          <w:rFonts w:ascii="Montserrat" w:hAnsi="Montserrat"/>
          <w:iCs/>
          <w:sz w:val="20"/>
          <w:szCs w:val="20"/>
        </w:rPr>
        <w:t xml:space="preserve">, </w:t>
      </w:r>
      <w:r w:rsidR="00FE3EBA" w:rsidRPr="008E1A11">
        <w:rPr>
          <w:rFonts w:ascii="Montserrat" w:hAnsi="Montserrat"/>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4</m:t>
            </m:r>
          </m:sub>
        </m:sSub>
        <m:r>
          <w:rPr>
            <w:rFonts w:ascii="Cambria Math" w:hAnsi="Cambria Math"/>
            <w:sz w:val="20"/>
            <w:szCs w:val="20"/>
          </w:rPr>
          <m:t xml:space="preserve">= </m:t>
        </m:r>
        <m:f>
          <m:fPr>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4</m:t>
                </m:r>
              </m:sub>
            </m:sSub>
          </m:num>
          <m:den>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max</m:t>
                </m:r>
              </m:sub>
            </m:sSub>
          </m:den>
        </m:f>
        <m:r>
          <w:rPr>
            <w:rFonts w:ascii="Cambria Math" w:hAnsi="Cambria Math"/>
            <w:sz w:val="20"/>
            <w:szCs w:val="20"/>
          </w:rPr>
          <m:t xml:space="preserve"> * </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4</m:t>
            </m:r>
          </m:sub>
        </m:sSub>
      </m:oMath>
    </w:p>
    <w:p w14:paraId="3C5B59FC" w14:textId="77777777" w:rsidR="00FB404F" w:rsidRPr="008E1A11" w:rsidRDefault="00FB404F" w:rsidP="00D47FAB">
      <w:pPr>
        <w:pStyle w:val="paragraph"/>
        <w:ind w:right="282"/>
        <w:jc w:val="both"/>
        <w:rPr>
          <w:rFonts w:ascii="Montserrat" w:hAnsi="Montserrat"/>
          <w:b/>
          <w:bCs/>
          <w:sz w:val="20"/>
          <w:szCs w:val="20"/>
        </w:rPr>
      </w:pPr>
    </w:p>
    <w:p w14:paraId="2C0C7822" w14:textId="303A5606" w:rsidR="005206F6" w:rsidRPr="008E1A11" w:rsidRDefault="005206F6" w:rsidP="0004120D">
      <w:pPr>
        <w:pStyle w:val="paragraph"/>
        <w:numPr>
          <w:ilvl w:val="0"/>
          <w:numId w:val="18"/>
        </w:numPr>
        <w:ind w:right="282"/>
        <w:rPr>
          <w:rFonts w:ascii="Montserrat" w:hAnsi="Montserrat"/>
          <w:b/>
          <w:bCs/>
          <w:sz w:val="20"/>
          <w:szCs w:val="20"/>
        </w:rPr>
      </w:pPr>
      <w:r w:rsidRPr="008E1A11">
        <w:rPr>
          <w:rFonts w:ascii="Montserrat" w:hAnsi="Montserrat"/>
          <w:b/>
          <w:bCs/>
          <w:sz w:val="20"/>
          <w:szCs w:val="20"/>
        </w:rPr>
        <w:t>Pasiūlymų vertinimo metodika</w:t>
      </w:r>
      <w:r w:rsidR="00B26351" w:rsidRPr="008E1A11">
        <w:rPr>
          <w:rFonts w:ascii="Montserrat" w:hAnsi="Montserrat"/>
          <w:b/>
          <w:bCs/>
          <w:sz w:val="20"/>
          <w:szCs w:val="20"/>
        </w:rPr>
        <w:t>:</w:t>
      </w:r>
    </w:p>
    <w:p w14:paraId="756973B6" w14:textId="45694229" w:rsidR="005206F6" w:rsidRPr="008E1A11" w:rsidRDefault="00303F2E" w:rsidP="00D47FAB">
      <w:pPr>
        <w:pStyle w:val="paragraph"/>
        <w:ind w:right="282"/>
        <w:jc w:val="both"/>
        <w:rPr>
          <w:rFonts w:ascii="Montserrat" w:hAnsi="Montserrat"/>
          <w:sz w:val="20"/>
          <w:szCs w:val="20"/>
        </w:rPr>
      </w:pPr>
      <w:r w:rsidRPr="008E1A11">
        <w:rPr>
          <w:rFonts w:ascii="Montserrat" w:hAnsi="Montserrat"/>
          <w:sz w:val="20"/>
          <w:szCs w:val="20"/>
        </w:rPr>
        <w:t xml:space="preserve">8.1. </w:t>
      </w:r>
      <w:r w:rsidR="005206F6" w:rsidRPr="008E1A11">
        <w:rPr>
          <w:rFonts w:ascii="Montserrat" w:hAnsi="Montserrat"/>
          <w:sz w:val="20"/>
          <w:szCs w:val="20"/>
        </w:rPr>
        <w:t xml:space="preserve">Antro kriterijaus parametro </w:t>
      </w:r>
      <w:r w:rsidR="00B26351" w:rsidRPr="008E1A11">
        <w:rPr>
          <w:rFonts w:ascii="Montserrat" w:hAnsi="Montserrat"/>
          <w:sz w:val="20"/>
          <w:szCs w:val="20"/>
        </w:rPr>
        <w:t>(</w:t>
      </w:r>
      <w:r w:rsidR="005206F6" w:rsidRPr="008E1A11">
        <w:rPr>
          <w:rFonts w:ascii="Montserrat" w:hAnsi="Montserrat"/>
          <w:sz w:val="20"/>
          <w:szCs w:val="20"/>
        </w:rPr>
        <w:t>P</w:t>
      </w:r>
      <w:r w:rsidR="005206F6" w:rsidRPr="008E1A11">
        <w:rPr>
          <w:rFonts w:ascii="Montserrat" w:hAnsi="Montserrat"/>
          <w:sz w:val="20"/>
          <w:szCs w:val="20"/>
          <w:vertAlign w:val="subscript"/>
        </w:rPr>
        <w:t>1</w:t>
      </w:r>
      <w:r w:rsidR="00B26351" w:rsidRPr="008E1A11">
        <w:rPr>
          <w:rFonts w:ascii="Montserrat" w:hAnsi="Montserrat"/>
          <w:sz w:val="20"/>
          <w:szCs w:val="20"/>
          <w:vertAlign w:val="subscript"/>
        </w:rPr>
        <w:t>)</w:t>
      </w:r>
      <w:r w:rsidR="005206F6" w:rsidRPr="008E1A11">
        <w:rPr>
          <w:rFonts w:ascii="Montserrat" w:hAnsi="Montserrat"/>
          <w:sz w:val="20"/>
          <w:szCs w:val="20"/>
        </w:rPr>
        <w:t xml:space="preserve"> pasiūlymas, t.y.</w:t>
      </w:r>
      <w:r w:rsidR="005206F6" w:rsidRPr="008E1A11">
        <w:rPr>
          <w:rFonts w:ascii="Montserrat" w:hAnsi="Montserrat"/>
          <w:i/>
          <w:iCs/>
          <w:sz w:val="20"/>
          <w:szCs w:val="20"/>
        </w:rPr>
        <w:t xml:space="preserve"> </w:t>
      </w:r>
      <w:r w:rsidR="00970283" w:rsidRPr="008E1A11">
        <w:rPr>
          <w:rFonts w:ascii="Montserrat" w:hAnsi="Montserrat"/>
          <w:sz w:val="20"/>
          <w:szCs w:val="20"/>
        </w:rPr>
        <w:t xml:space="preserve">Sostinės viešojo transporto keleivių kelionės patirties informacinės aplinkos </w:t>
      </w:r>
      <w:r w:rsidR="00C51A24" w:rsidRPr="008E1A11">
        <w:rPr>
          <w:rFonts w:ascii="Montserrat" w:hAnsi="Montserrat"/>
          <w:sz w:val="20"/>
          <w:szCs w:val="20"/>
        </w:rPr>
        <w:t>analizė</w:t>
      </w:r>
      <w:r w:rsidR="00970283" w:rsidRPr="008E1A11">
        <w:rPr>
          <w:rFonts w:ascii="Montserrat" w:hAnsi="Montserrat"/>
          <w:sz w:val="20"/>
          <w:szCs w:val="20"/>
        </w:rPr>
        <w:t xml:space="preserve">, </w:t>
      </w:r>
      <w:r w:rsidR="00C51A24" w:rsidRPr="008E1A11">
        <w:rPr>
          <w:rFonts w:ascii="Montserrat" w:hAnsi="Montserrat"/>
          <w:sz w:val="20"/>
          <w:szCs w:val="20"/>
        </w:rPr>
        <w:t xml:space="preserve">įvertinimas </w:t>
      </w:r>
      <w:r w:rsidR="00970283" w:rsidRPr="008E1A11">
        <w:rPr>
          <w:rFonts w:ascii="Montserrat" w:hAnsi="Montserrat"/>
          <w:sz w:val="20"/>
          <w:szCs w:val="20"/>
        </w:rPr>
        <w:t>ir rekomendacijos</w:t>
      </w:r>
      <w:r w:rsidR="005206F6" w:rsidRPr="008E1A11">
        <w:rPr>
          <w:rFonts w:ascii="Montserrat" w:hAnsi="Montserrat"/>
          <w:sz w:val="20"/>
          <w:szCs w:val="20"/>
        </w:rPr>
        <w:t xml:space="preserve"> (ne daugiau kaip 40 skaidrių (power point ar kitu alternatyviu formatu)</w:t>
      </w:r>
      <w:r w:rsidR="00A1799A" w:rsidRPr="008E1A11">
        <w:rPr>
          <w:rFonts w:ascii="Montserrat" w:hAnsi="Montserrat"/>
          <w:sz w:val="20"/>
          <w:szCs w:val="20"/>
        </w:rPr>
        <w:t xml:space="preserve"> ir</w:t>
      </w:r>
      <w:r w:rsidR="005206F6" w:rsidRPr="008E1A11">
        <w:rPr>
          <w:rFonts w:ascii="Montserrat" w:hAnsi="Montserrat"/>
          <w:sz w:val="20"/>
          <w:szCs w:val="20"/>
        </w:rPr>
        <w:t xml:space="preserve"> parametro </w:t>
      </w:r>
      <w:r w:rsidR="00B26351" w:rsidRPr="008E1A11">
        <w:rPr>
          <w:rFonts w:ascii="Montserrat" w:hAnsi="Montserrat"/>
          <w:sz w:val="20"/>
          <w:szCs w:val="20"/>
        </w:rPr>
        <w:t>(</w:t>
      </w:r>
      <w:r w:rsidR="00B26351" w:rsidRPr="008E1A11">
        <w:rPr>
          <w:rFonts w:ascii="Montserrat" w:hAnsi="Montserrat"/>
          <w:sz w:val="20"/>
          <w:szCs w:val="20"/>
          <w:lang w:val="fi-FI"/>
        </w:rPr>
        <w:t>P</w:t>
      </w:r>
      <w:r w:rsidR="00B26351" w:rsidRPr="008E1A11">
        <w:rPr>
          <w:rFonts w:ascii="Montserrat" w:hAnsi="Montserrat"/>
          <w:sz w:val="20"/>
          <w:szCs w:val="20"/>
          <w:vertAlign w:val="subscript"/>
          <w:lang w:val="fi-FI"/>
        </w:rPr>
        <w:t>2</w:t>
      </w:r>
      <w:r w:rsidR="00B26351" w:rsidRPr="008E1A11">
        <w:rPr>
          <w:rFonts w:ascii="Montserrat" w:hAnsi="Montserrat"/>
          <w:sz w:val="20"/>
          <w:szCs w:val="20"/>
        </w:rPr>
        <w:t>) </w:t>
      </w:r>
      <w:r w:rsidR="005206F6" w:rsidRPr="008E1A11">
        <w:rPr>
          <w:rFonts w:ascii="Montserrat" w:hAnsi="Montserrat"/>
          <w:sz w:val="20"/>
          <w:szCs w:val="20"/>
        </w:rPr>
        <w:t xml:space="preserve"> pasiūlymas, t.y. </w:t>
      </w:r>
      <w:r w:rsidR="000A4ED1" w:rsidRPr="008E1A11">
        <w:rPr>
          <w:rFonts w:ascii="Montserrat" w:hAnsi="Montserrat"/>
          <w:sz w:val="20"/>
          <w:szCs w:val="20"/>
        </w:rPr>
        <w:t>Sostinės viešojo transporto skatinimo kampanija (25-45 amžiaus auditorijai (vyrai/moterys)*) (</w:t>
      </w:r>
      <w:r w:rsidR="000A4ED1" w:rsidRPr="008E1A11">
        <w:rPr>
          <w:rFonts w:ascii="Montserrat" w:hAnsi="Montserrat"/>
          <w:sz w:val="20"/>
          <w:szCs w:val="20"/>
          <w:lang w:val="fi-FI"/>
        </w:rPr>
        <w:t>P</w:t>
      </w:r>
      <w:r w:rsidR="000A4ED1" w:rsidRPr="008E1A11">
        <w:rPr>
          <w:rFonts w:ascii="Montserrat" w:hAnsi="Montserrat"/>
          <w:sz w:val="20"/>
          <w:szCs w:val="20"/>
          <w:vertAlign w:val="subscript"/>
          <w:lang w:val="fi-FI"/>
        </w:rPr>
        <w:t>2</w:t>
      </w:r>
      <w:r w:rsidR="000A4ED1" w:rsidRPr="008E1A11">
        <w:rPr>
          <w:rFonts w:ascii="Montserrat" w:hAnsi="Montserrat"/>
          <w:sz w:val="20"/>
          <w:szCs w:val="20"/>
        </w:rPr>
        <w:t xml:space="preserve">)  </w:t>
      </w:r>
      <w:r w:rsidR="005206F6" w:rsidRPr="008E1A11">
        <w:rPr>
          <w:rFonts w:ascii="Montserrat" w:hAnsi="Montserrat"/>
          <w:sz w:val="20"/>
          <w:szCs w:val="20"/>
        </w:rPr>
        <w:t>(ne daugiau kaip 40 skaidrių (power point ar kitu alternatyviu formatu),</w:t>
      </w:r>
      <w:r w:rsidR="005206F6" w:rsidRPr="008E1A11">
        <w:rPr>
          <w:rFonts w:ascii="Montserrat" w:hAnsi="Montserrat"/>
          <w:i/>
          <w:iCs/>
          <w:sz w:val="20"/>
          <w:szCs w:val="20"/>
        </w:rPr>
        <w:t xml:space="preserve"> </w:t>
      </w:r>
      <w:r w:rsidR="005206F6" w:rsidRPr="008E1A11">
        <w:rPr>
          <w:rFonts w:ascii="Montserrat" w:hAnsi="Montserrat"/>
          <w:sz w:val="20"/>
          <w:szCs w:val="20"/>
        </w:rPr>
        <w:t>bus pristatomi pasiūlymų vertinimo ekspertams kontaktiniu būdu, JUDU biure, adresu Laisvės pr. 10A, LT–04215 Vilnius</w:t>
      </w:r>
      <w:r w:rsidR="00FA77B5">
        <w:rPr>
          <w:rFonts w:ascii="Montserrat" w:hAnsi="Montserrat"/>
          <w:sz w:val="20"/>
          <w:szCs w:val="20"/>
        </w:rPr>
        <w:t xml:space="preserve"> arba nuotoliu per Microsoft Teams</w:t>
      </w:r>
      <w:r w:rsidR="00747C25">
        <w:rPr>
          <w:rFonts w:ascii="Montserrat" w:hAnsi="Montserrat"/>
          <w:sz w:val="20"/>
          <w:szCs w:val="20"/>
        </w:rPr>
        <w:t xml:space="preserve"> platformą</w:t>
      </w:r>
      <w:r w:rsidR="00FA77B5">
        <w:rPr>
          <w:rFonts w:ascii="Montserrat" w:hAnsi="Montserrat"/>
          <w:sz w:val="20"/>
          <w:szCs w:val="20"/>
        </w:rPr>
        <w:t>.</w:t>
      </w:r>
      <w:r w:rsidR="005206F6" w:rsidRPr="008E1A11">
        <w:rPr>
          <w:rFonts w:ascii="Montserrat" w:hAnsi="Montserrat"/>
          <w:sz w:val="20"/>
          <w:szCs w:val="20"/>
        </w:rPr>
        <w:t xml:space="preserve"> Perkančioji organizacija demonstravimui suteiks patalpas, interneto ryšį, vaizdo projektorių, ir skirs iki 15 minučių demonstravimo pasiruošimui. Parametro </w:t>
      </w:r>
      <w:r w:rsidR="001128E4" w:rsidRPr="008E1A11">
        <w:rPr>
          <w:rFonts w:ascii="Montserrat" w:hAnsi="Montserrat"/>
          <w:sz w:val="20"/>
          <w:szCs w:val="20"/>
        </w:rPr>
        <w:t>(</w:t>
      </w:r>
      <w:r w:rsidR="005206F6" w:rsidRPr="008E1A11">
        <w:rPr>
          <w:rFonts w:ascii="Montserrat" w:hAnsi="Montserrat"/>
          <w:sz w:val="20"/>
          <w:szCs w:val="20"/>
        </w:rPr>
        <w:t>P</w:t>
      </w:r>
      <w:r w:rsidR="005206F6" w:rsidRPr="008E1A11">
        <w:rPr>
          <w:rFonts w:ascii="Montserrat" w:hAnsi="Montserrat"/>
          <w:sz w:val="20"/>
          <w:szCs w:val="20"/>
          <w:vertAlign w:val="subscript"/>
        </w:rPr>
        <w:t>1</w:t>
      </w:r>
      <w:r w:rsidR="001128E4" w:rsidRPr="008E1A11">
        <w:rPr>
          <w:rFonts w:ascii="Montserrat" w:hAnsi="Montserrat"/>
          <w:sz w:val="20"/>
          <w:szCs w:val="20"/>
          <w:vertAlign w:val="subscript"/>
        </w:rPr>
        <w:t>)</w:t>
      </w:r>
      <w:r w:rsidR="005206F6" w:rsidRPr="008E1A11">
        <w:rPr>
          <w:rFonts w:ascii="Montserrat" w:hAnsi="Montserrat"/>
          <w:sz w:val="20"/>
          <w:szCs w:val="20"/>
        </w:rPr>
        <w:t xml:space="preserve"> ir parametro </w:t>
      </w:r>
      <w:r w:rsidR="001128E4" w:rsidRPr="008E1A11">
        <w:rPr>
          <w:rFonts w:ascii="Montserrat" w:hAnsi="Montserrat"/>
          <w:sz w:val="20"/>
          <w:szCs w:val="20"/>
        </w:rPr>
        <w:t>(</w:t>
      </w:r>
      <w:r w:rsidR="005206F6" w:rsidRPr="008E1A11">
        <w:rPr>
          <w:rFonts w:ascii="Montserrat" w:hAnsi="Montserrat"/>
          <w:sz w:val="20"/>
          <w:szCs w:val="20"/>
        </w:rPr>
        <w:t>P</w:t>
      </w:r>
      <w:r w:rsidR="005206F6" w:rsidRPr="008E1A11">
        <w:rPr>
          <w:rFonts w:ascii="Montserrat" w:hAnsi="Montserrat"/>
          <w:sz w:val="20"/>
          <w:szCs w:val="20"/>
          <w:vertAlign w:val="subscript"/>
        </w:rPr>
        <w:t>2</w:t>
      </w:r>
      <w:r w:rsidR="001128E4" w:rsidRPr="008E1A11">
        <w:rPr>
          <w:rFonts w:ascii="Montserrat" w:hAnsi="Montserrat"/>
          <w:sz w:val="20"/>
          <w:szCs w:val="20"/>
          <w:vertAlign w:val="subscript"/>
        </w:rPr>
        <w:t>)</w:t>
      </w:r>
      <w:r w:rsidR="005206F6" w:rsidRPr="008E1A11">
        <w:rPr>
          <w:rFonts w:ascii="Montserrat" w:hAnsi="Montserrat"/>
          <w:sz w:val="20"/>
          <w:szCs w:val="20"/>
        </w:rPr>
        <w:t xml:space="preserve"> pasiūlymų pristatymui bus skiriama ne daugiau kaip 30 min.</w:t>
      </w:r>
      <w:r w:rsidR="004E462B">
        <w:rPr>
          <w:rFonts w:ascii="Montserrat" w:hAnsi="Montserrat"/>
          <w:sz w:val="20"/>
          <w:szCs w:val="20"/>
        </w:rPr>
        <w:t>, klausimams po pristatymo skiriama iki 10 min.</w:t>
      </w:r>
    </w:p>
    <w:p w14:paraId="7890010F" w14:textId="4A31FD58" w:rsidR="00005B46" w:rsidRPr="008E1A11" w:rsidRDefault="00303F2E" w:rsidP="00D47FAB">
      <w:pPr>
        <w:pStyle w:val="paragraph"/>
        <w:ind w:right="282"/>
        <w:jc w:val="both"/>
        <w:rPr>
          <w:rFonts w:ascii="Montserrat" w:hAnsi="Montserrat"/>
          <w:sz w:val="20"/>
          <w:szCs w:val="20"/>
        </w:rPr>
      </w:pPr>
      <w:r w:rsidRPr="008E1A11">
        <w:rPr>
          <w:rFonts w:ascii="Montserrat" w:hAnsi="Montserrat"/>
          <w:sz w:val="20"/>
          <w:szCs w:val="20"/>
        </w:rPr>
        <w:t xml:space="preserve">8.2. </w:t>
      </w:r>
      <w:r w:rsidR="005206F6" w:rsidRPr="008E1A11">
        <w:rPr>
          <w:rFonts w:ascii="Montserrat" w:hAnsi="Montserrat"/>
          <w:sz w:val="20"/>
          <w:szCs w:val="20"/>
        </w:rPr>
        <w:t>Antro kriterijaus parametro</w:t>
      </w:r>
      <w:r w:rsidR="005206F6" w:rsidRPr="008E1A11">
        <w:rPr>
          <w:rFonts w:ascii="Montserrat" w:hAnsi="Montserrat"/>
          <w:i/>
          <w:iCs/>
          <w:sz w:val="20"/>
          <w:szCs w:val="20"/>
        </w:rPr>
        <w:t xml:space="preserve"> </w:t>
      </w:r>
      <w:r w:rsidR="00D423C6" w:rsidRPr="008E1A11">
        <w:rPr>
          <w:rFonts w:ascii="Montserrat" w:hAnsi="Montserrat"/>
          <w:sz w:val="20"/>
          <w:szCs w:val="20"/>
        </w:rPr>
        <w:t>Sostinės viešojo transporto keleivių kelionės patirties informacinės aplinkos analizė, įvertinimas ir rekomendacijos</w:t>
      </w:r>
      <w:r w:rsidR="005206F6" w:rsidRPr="008E1A11">
        <w:rPr>
          <w:rFonts w:ascii="Montserrat" w:hAnsi="Montserrat"/>
          <w:sz w:val="20"/>
          <w:szCs w:val="20"/>
        </w:rPr>
        <w:t xml:space="preserve"> (</w:t>
      </w:r>
      <w:r w:rsidR="005206F6" w:rsidRPr="008E1A11">
        <w:rPr>
          <w:rFonts w:ascii="Montserrat" w:hAnsi="Montserrat"/>
          <w:sz w:val="20"/>
          <w:szCs w:val="20"/>
          <w:lang w:val="fi-FI"/>
        </w:rPr>
        <w:t>P</w:t>
      </w:r>
      <w:r w:rsidR="005206F6" w:rsidRPr="008E1A11">
        <w:rPr>
          <w:rFonts w:ascii="Montserrat" w:hAnsi="Montserrat"/>
          <w:sz w:val="20"/>
          <w:szCs w:val="20"/>
          <w:vertAlign w:val="subscript"/>
          <w:lang w:val="fi-FI"/>
        </w:rPr>
        <w:t>1</w:t>
      </w:r>
      <w:r w:rsidR="005206F6" w:rsidRPr="008E1A11">
        <w:rPr>
          <w:rFonts w:ascii="Montserrat" w:hAnsi="Montserrat"/>
          <w:sz w:val="20"/>
          <w:szCs w:val="20"/>
        </w:rPr>
        <w:t>) ir parametro „</w:t>
      </w:r>
      <w:r w:rsidR="000A4ED1" w:rsidRPr="008E1A11">
        <w:rPr>
          <w:rFonts w:ascii="Montserrat" w:hAnsi="Montserrat"/>
          <w:sz w:val="20"/>
          <w:szCs w:val="20"/>
        </w:rPr>
        <w:t>Sostinės</w:t>
      </w:r>
      <w:r w:rsidR="00B01A20" w:rsidRPr="008E1A11">
        <w:rPr>
          <w:rFonts w:ascii="Montserrat" w:hAnsi="Montserrat"/>
          <w:sz w:val="20"/>
          <w:szCs w:val="20"/>
        </w:rPr>
        <w:t xml:space="preserve"> transporto skatinimo kampanija (25-</w:t>
      </w:r>
      <w:r w:rsidR="00647994" w:rsidRPr="008E1A11">
        <w:rPr>
          <w:rFonts w:ascii="Montserrat" w:hAnsi="Montserrat"/>
          <w:sz w:val="20"/>
          <w:szCs w:val="20"/>
        </w:rPr>
        <w:t>45</w:t>
      </w:r>
      <w:r w:rsidR="00B01A20" w:rsidRPr="008E1A11">
        <w:rPr>
          <w:rFonts w:ascii="Montserrat" w:hAnsi="Montserrat"/>
          <w:sz w:val="20"/>
          <w:szCs w:val="20"/>
        </w:rPr>
        <w:t xml:space="preserve"> amžiaus auditorijai (vyrai/moterys)</w:t>
      </w:r>
      <w:r w:rsidR="005206F6" w:rsidRPr="008E1A11">
        <w:rPr>
          <w:rFonts w:ascii="Montserrat" w:hAnsi="Montserrat"/>
          <w:sz w:val="20"/>
          <w:szCs w:val="20"/>
        </w:rPr>
        <w:t>“ (</w:t>
      </w:r>
      <w:r w:rsidR="005206F6" w:rsidRPr="008E1A11">
        <w:rPr>
          <w:rFonts w:ascii="Montserrat" w:hAnsi="Montserrat"/>
          <w:sz w:val="20"/>
          <w:szCs w:val="20"/>
          <w:lang w:val="fi-FI"/>
        </w:rPr>
        <w:t>P</w:t>
      </w:r>
      <w:r w:rsidR="005206F6" w:rsidRPr="008E1A11">
        <w:rPr>
          <w:rFonts w:ascii="Montserrat" w:hAnsi="Montserrat"/>
          <w:sz w:val="20"/>
          <w:szCs w:val="20"/>
          <w:vertAlign w:val="subscript"/>
          <w:lang w:val="fi-FI"/>
        </w:rPr>
        <w:t>2</w:t>
      </w:r>
      <w:r w:rsidR="005206F6" w:rsidRPr="008E1A11">
        <w:rPr>
          <w:rFonts w:ascii="Montserrat" w:hAnsi="Montserrat"/>
          <w:sz w:val="20"/>
          <w:szCs w:val="20"/>
        </w:rPr>
        <w:t>) vertinimų aprašymas: </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3"/>
        <w:gridCol w:w="839"/>
        <w:gridCol w:w="7078"/>
      </w:tblGrid>
      <w:tr w:rsidR="005206F6" w:rsidRPr="008E1A11" w14:paraId="1E9D18D8" w14:textId="77777777" w:rsidTr="009629E6">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hideMark/>
          </w:tcPr>
          <w:p w14:paraId="00C848CA" w14:textId="3C1CAB17" w:rsidR="005206F6" w:rsidRPr="008E1A11" w:rsidRDefault="00E36CF9" w:rsidP="009629E6">
            <w:pPr>
              <w:pStyle w:val="paragraph"/>
              <w:ind w:right="282"/>
              <w:rPr>
                <w:rFonts w:ascii="Montserrat" w:hAnsi="Montserrat"/>
                <w:b/>
                <w:bCs/>
                <w:sz w:val="20"/>
                <w:szCs w:val="20"/>
              </w:rPr>
            </w:pPr>
            <w:r w:rsidRPr="008E1A11">
              <w:rPr>
                <w:rFonts w:ascii="Montserrat" w:hAnsi="Montserrat"/>
                <w:b/>
                <w:bCs/>
                <w:sz w:val="20"/>
                <w:szCs w:val="20"/>
              </w:rPr>
              <w:t xml:space="preserve">I DALIS: </w:t>
            </w:r>
            <w:r w:rsidRPr="008E1A11">
              <w:rPr>
                <w:rFonts w:ascii="Montserrat" w:hAnsi="Montserrat"/>
                <w:b/>
                <w:bCs/>
                <w:sz w:val="20"/>
                <w:szCs w:val="20"/>
              </w:rPr>
              <w:br/>
            </w:r>
            <w:r w:rsidR="005206F6" w:rsidRPr="008E1A11">
              <w:rPr>
                <w:rFonts w:ascii="Montserrat" w:hAnsi="Montserrat"/>
                <w:b/>
                <w:bCs/>
                <w:sz w:val="20"/>
                <w:szCs w:val="20"/>
              </w:rPr>
              <w:t>Parametras</w:t>
            </w:r>
            <w:r w:rsidR="005206F6" w:rsidRPr="008E1A11">
              <w:rPr>
                <w:rFonts w:ascii="Montserrat" w:hAnsi="Montserrat"/>
                <w:b/>
                <w:bCs/>
                <w:i/>
                <w:iCs/>
                <w:sz w:val="20"/>
                <w:szCs w:val="20"/>
              </w:rPr>
              <w:t xml:space="preserve"> </w:t>
            </w:r>
            <w:r w:rsidR="00D423C6" w:rsidRPr="00D423C6">
              <w:rPr>
                <w:rFonts w:ascii="Montserrat" w:hAnsi="Montserrat"/>
                <w:b/>
                <w:bCs/>
                <w:sz w:val="20"/>
                <w:szCs w:val="20"/>
              </w:rPr>
              <w:t>Sostinės viešojo transporto keleivių kelionės patirties informacinės aplinkos analizė, įvertinimas ir rekomendacijos</w:t>
            </w:r>
            <w:r w:rsidR="005206F6" w:rsidRPr="008E1A11">
              <w:rPr>
                <w:rFonts w:ascii="Montserrat" w:hAnsi="Montserrat"/>
                <w:b/>
                <w:bCs/>
                <w:i/>
                <w:iCs/>
                <w:sz w:val="20"/>
                <w:szCs w:val="20"/>
              </w:rPr>
              <w:t xml:space="preserve"> (</w:t>
            </w:r>
            <w:r w:rsidR="005206F6" w:rsidRPr="008E1A11">
              <w:rPr>
                <w:rFonts w:ascii="Montserrat" w:hAnsi="Montserrat"/>
                <w:b/>
                <w:bCs/>
                <w:i/>
                <w:iCs/>
                <w:sz w:val="20"/>
                <w:szCs w:val="20"/>
                <w:lang w:val="fi-FI"/>
              </w:rPr>
              <w:t>P</w:t>
            </w:r>
            <w:r w:rsidR="005206F6" w:rsidRPr="008E1A11">
              <w:rPr>
                <w:rFonts w:ascii="Montserrat" w:hAnsi="Montserrat"/>
                <w:b/>
                <w:bCs/>
                <w:i/>
                <w:iCs/>
                <w:sz w:val="20"/>
                <w:szCs w:val="20"/>
                <w:vertAlign w:val="subscript"/>
                <w:lang w:val="fi-FI"/>
              </w:rPr>
              <w:t>1</w:t>
            </w:r>
            <w:r w:rsidR="005206F6" w:rsidRPr="008E1A11">
              <w:rPr>
                <w:rFonts w:ascii="Montserrat" w:hAnsi="Montserrat"/>
                <w:b/>
                <w:bCs/>
                <w:i/>
                <w:iCs/>
                <w:sz w:val="20"/>
                <w:szCs w:val="20"/>
              </w:rPr>
              <w:t>)</w:t>
            </w:r>
            <w:r w:rsidR="003510EC" w:rsidRPr="008E1A11">
              <w:rPr>
                <w:rFonts w:ascii="Montserrat" w:hAnsi="Montserrat"/>
                <w:b/>
                <w:bCs/>
                <w:i/>
                <w:iCs/>
                <w:sz w:val="20"/>
                <w:szCs w:val="20"/>
              </w:rPr>
              <w:t>.</w:t>
            </w:r>
            <w:r w:rsidR="002B680C" w:rsidRPr="008E1A11">
              <w:rPr>
                <w:rFonts w:ascii="Montserrat" w:hAnsi="Montserrat"/>
                <w:b/>
                <w:bCs/>
                <w:sz w:val="20"/>
                <w:szCs w:val="20"/>
              </w:rPr>
              <w:t xml:space="preserve"> </w:t>
            </w:r>
            <w:r w:rsidR="003510EC" w:rsidRPr="008E1A11">
              <w:rPr>
                <w:rFonts w:ascii="Montserrat" w:hAnsi="Montserrat"/>
                <w:b/>
                <w:bCs/>
                <w:sz w:val="20"/>
                <w:szCs w:val="20"/>
              </w:rPr>
              <w:t>I</w:t>
            </w:r>
            <w:r w:rsidR="008C08A9" w:rsidRPr="008E1A11">
              <w:rPr>
                <w:rFonts w:ascii="Montserrat" w:hAnsi="Montserrat"/>
                <w:b/>
                <w:bCs/>
                <w:sz w:val="20"/>
                <w:szCs w:val="20"/>
              </w:rPr>
              <w:t>š viso</w:t>
            </w:r>
            <w:r w:rsidR="006F59B0" w:rsidRPr="008E1A11">
              <w:rPr>
                <w:rFonts w:ascii="Montserrat" w:hAnsi="Montserrat"/>
                <w:b/>
                <w:bCs/>
                <w:sz w:val="20"/>
                <w:szCs w:val="20"/>
              </w:rPr>
              <w:t xml:space="preserve"> skiriama 0-10 balų</w:t>
            </w:r>
          </w:p>
        </w:tc>
      </w:tr>
      <w:tr w:rsidR="0085766A" w:rsidRPr="008E1A11" w14:paraId="74A7D73E" w14:textId="77777777" w:rsidTr="009629E6">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396F0F39" w14:textId="786C2712" w:rsidR="0085766A" w:rsidRPr="008E1A11" w:rsidRDefault="0085766A" w:rsidP="006E2DEF">
            <w:pPr>
              <w:pStyle w:val="paragraph"/>
              <w:ind w:right="282"/>
              <w:rPr>
                <w:rFonts w:ascii="Montserrat" w:hAnsi="Montserrat"/>
                <w:sz w:val="20"/>
                <w:szCs w:val="20"/>
              </w:rPr>
            </w:pPr>
            <w:r w:rsidRPr="008E1A11">
              <w:rPr>
                <w:rFonts w:ascii="Montserrat" w:hAnsi="Montserrat"/>
                <w:b/>
                <w:bCs/>
                <w:sz w:val="20"/>
                <w:szCs w:val="20"/>
              </w:rPr>
              <w:t xml:space="preserve">Pristatymo kokybė ir analizės aiškumas </w:t>
            </w:r>
            <w:r w:rsidRPr="008E1A11">
              <w:rPr>
                <w:rFonts w:ascii="Montserrat" w:hAnsi="Montserrat"/>
                <w:b/>
                <w:bCs/>
                <w:sz w:val="20"/>
                <w:szCs w:val="20"/>
              </w:rPr>
              <w:br/>
            </w:r>
            <w:r w:rsidRPr="008E1A11">
              <w:rPr>
                <w:rFonts w:ascii="Montserrat" w:hAnsi="Montserrat"/>
                <w:sz w:val="20"/>
                <w:szCs w:val="20"/>
              </w:rPr>
              <w:t xml:space="preserve">Vertinama ar pristatymas aiškus, logiškas ir lengvai suprantamas, ar pagrindinės įžvalgos ir išvados pateiktos nuosekliai bei aiškiai išryškintos. Skaidrių apimtis turi būti ne daugiau kaip 40. </w:t>
            </w:r>
          </w:p>
        </w:tc>
      </w:tr>
      <w:tr w:rsidR="00EC58A2" w:rsidRPr="008E1A11" w14:paraId="423BEACE"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289DC973" w14:textId="3F5B6387" w:rsidR="00EC58A2" w:rsidRPr="008E1A11" w:rsidRDefault="00542D17" w:rsidP="006E2DEF">
            <w:pPr>
              <w:pStyle w:val="paragraph"/>
              <w:ind w:left="360" w:right="282"/>
              <w:rPr>
                <w:rFonts w:ascii="Montserrat" w:hAnsi="Montserrat"/>
                <w:sz w:val="20"/>
                <w:szCs w:val="20"/>
              </w:rPr>
            </w:pPr>
            <w:r w:rsidRPr="008E1A11">
              <w:rPr>
                <w:rFonts w:ascii="Montserrat" w:hAnsi="Montserrat"/>
                <w:sz w:val="20"/>
                <w:szCs w:val="20"/>
              </w:rPr>
              <w:t>0</w:t>
            </w:r>
            <w:r w:rsidR="00EC58A2" w:rsidRPr="008E1A11">
              <w:rPr>
                <w:rFonts w:ascii="Montserrat" w:hAnsi="Montserrat"/>
                <w:sz w:val="20"/>
                <w:szCs w:val="20"/>
              </w:rPr>
              <w:t xml:space="preserve"> bal</w:t>
            </w:r>
            <w:r w:rsidRPr="008E1A11">
              <w:rPr>
                <w:rFonts w:ascii="Montserrat" w:hAnsi="Montserrat"/>
                <w:sz w:val="20"/>
                <w:szCs w:val="20"/>
              </w:rPr>
              <w:t>ų</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48460BB5" w14:textId="2B5BC79D" w:rsidR="00EC58A2" w:rsidRPr="008E1A11" w:rsidRDefault="005C19C6" w:rsidP="00C8735D">
            <w:pPr>
              <w:pStyle w:val="paragraph"/>
              <w:ind w:right="282"/>
              <w:rPr>
                <w:rFonts w:ascii="Montserrat" w:hAnsi="Montserrat"/>
                <w:sz w:val="20"/>
                <w:szCs w:val="20"/>
              </w:rPr>
            </w:pPr>
            <w:r w:rsidRPr="008E1A11">
              <w:rPr>
                <w:rFonts w:ascii="Montserrat" w:hAnsi="Montserrat"/>
                <w:sz w:val="20"/>
                <w:szCs w:val="20"/>
              </w:rPr>
              <w:t>Skaidrės neorganizuotos, perpildytos informacija arba neaiškios, pristatymas neaiškus ir sunkiai suprantamas.</w:t>
            </w:r>
          </w:p>
        </w:tc>
      </w:tr>
      <w:tr w:rsidR="00EC58A2" w:rsidRPr="008E1A11" w14:paraId="46B83B3F"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461000CD" w14:textId="3414BFAF" w:rsidR="00EC58A2" w:rsidRPr="008E1A11" w:rsidRDefault="00542D17" w:rsidP="006E2DEF">
            <w:pPr>
              <w:pStyle w:val="paragraph"/>
              <w:ind w:left="360" w:right="282"/>
              <w:rPr>
                <w:rFonts w:ascii="Montserrat" w:hAnsi="Montserrat"/>
                <w:sz w:val="20"/>
                <w:szCs w:val="20"/>
              </w:rPr>
            </w:pPr>
            <w:r w:rsidRPr="008E1A11">
              <w:rPr>
                <w:rFonts w:ascii="Montserrat" w:hAnsi="Montserrat"/>
                <w:sz w:val="20"/>
                <w:szCs w:val="20"/>
              </w:rPr>
              <w:t>1</w:t>
            </w:r>
            <w:r w:rsidR="00EC58A2" w:rsidRPr="008E1A11">
              <w:rPr>
                <w:rFonts w:ascii="Montserrat" w:hAnsi="Montserrat"/>
                <w:sz w:val="20"/>
                <w:szCs w:val="20"/>
              </w:rPr>
              <w:t xml:space="preserve"> bala</w:t>
            </w:r>
            <w:r w:rsidRPr="008E1A11">
              <w:rPr>
                <w:rFonts w:ascii="Montserrat" w:hAnsi="Montserrat"/>
                <w:sz w:val="20"/>
                <w:szCs w:val="20"/>
              </w:rPr>
              <w:t>s</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6EFBA365" w14:textId="2F34A20A" w:rsidR="00EC58A2" w:rsidRPr="008E1A11" w:rsidRDefault="00F30B51" w:rsidP="00C8735D">
            <w:pPr>
              <w:pStyle w:val="paragraph"/>
              <w:ind w:right="282"/>
              <w:rPr>
                <w:rFonts w:ascii="Montserrat" w:hAnsi="Montserrat"/>
                <w:sz w:val="20"/>
                <w:szCs w:val="20"/>
              </w:rPr>
            </w:pPr>
            <w:r w:rsidRPr="008E1A11">
              <w:rPr>
                <w:rFonts w:ascii="Montserrat" w:hAnsi="Montserrat"/>
                <w:sz w:val="20"/>
                <w:szCs w:val="20"/>
              </w:rPr>
              <w:t>Skaidrės gana aiškios, bet kartais per daug teksto arba informacijos, pristatymas iš dalies logiškas ir suprantamas.</w:t>
            </w:r>
          </w:p>
        </w:tc>
      </w:tr>
      <w:tr w:rsidR="00B23E2F" w:rsidRPr="008E1A11" w14:paraId="199DED48"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4E1FC079" w14:textId="41E3B3FF" w:rsidR="00B23E2F" w:rsidRPr="008E1A11" w:rsidRDefault="00542D17" w:rsidP="006E2DEF">
            <w:pPr>
              <w:pStyle w:val="paragraph"/>
              <w:ind w:left="360" w:right="282"/>
              <w:rPr>
                <w:rFonts w:ascii="Montserrat" w:hAnsi="Montserrat"/>
                <w:sz w:val="20"/>
                <w:szCs w:val="20"/>
              </w:rPr>
            </w:pPr>
            <w:r w:rsidRPr="008E1A11">
              <w:rPr>
                <w:rFonts w:ascii="Montserrat" w:hAnsi="Montserrat"/>
                <w:sz w:val="20"/>
                <w:szCs w:val="20"/>
              </w:rPr>
              <w:t>2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3327D187" w14:textId="06AE2026" w:rsidR="00B23E2F" w:rsidRPr="008E1A11" w:rsidRDefault="00F30B51" w:rsidP="00C8735D">
            <w:pPr>
              <w:pStyle w:val="paragraph"/>
              <w:ind w:right="282"/>
              <w:rPr>
                <w:rFonts w:ascii="Montserrat" w:hAnsi="Montserrat"/>
                <w:sz w:val="20"/>
                <w:szCs w:val="20"/>
              </w:rPr>
            </w:pPr>
            <w:r w:rsidRPr="008E1A11">
              <w:rPr>
                <w:rFonts w:ascii="Montserrat" w:hAnsi="Montserrat"/>
                <w:sz w:val="20"/>
                <w:szCs w:val="20"/>
              </w:rPr>
              <w:t>Skaidrės aiškios, vizualiai tvarkingos, informacija pateikta nuosekliai ir glaustai, pristatymas logiškas, lengvai suprantamas ir pagrindinės įžvalgos ryškiai išryškintos.</w:t>
            </w:r>
          </w:p>
        </w:tc>
      </w:tr>
      <w:tr w:rsidR="0085766A" w:rsidRPr="008E1A11" w14:paraId="007327EF" w14:textId="77777777" w:rsidTr="009629E6">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180E878F" w14:textId="6823D8F2" w:rsidR="0085766A" w:rsidRPr="008E1A11" w:rsidRDefault="00876A2A" w:rsidP="006E2DEF">
            <w:pPr>
              <w:pStyle w:val="paragraph"/>
              <w:ind w:right="282"/>
              <w:rPr>
                <w:rFonts w:ascii="Montserrat" w:hAnsi="Montserrat"/>
                <w:sz w:val="20"/>
                <w:szCs w:val="20"/>
              </w:rPr>
            </w:pPr>
            <w:r w:rsidRPr="008E1A11">
              <w:rPr>
                <w:rFonts w:ascii="Montserrat" w:hAnsi="Montserrat"/>
                <w:b/>
                <w:bCs/>
                <w:sz w:val="20"/>
                <w:szCs w:val="20"/>
              </w:rPr>
              <w:t xml:space="preserve">Pateiktų pavyzdžių (min. 3) kokybė ir tinkamumas </w:t>
            </w:r>
            <w:r w:rsidRPr="008E1A11">
              <w:rPr>
                <w:rFonts w:ascii="Montserrat" w:hAnsi="Montserrat"/>
                <w:b/>
                <w:bCs/>
                <w:sz w:val="20"/>
                <w:szCs w:val="20"/>
              </w:rPr>
              <w:br/>
            </w:r>
            <w:r w:rsidRPr="008E1A11">
              <w:rPr>
                <w:rFonts w:ascii="Montserrat" w:hAnsi="Montserrat"/>
                <w:sz w:val="20"/>
                <w:szCs w:val="20"/>
              </w:rPr>
              <w:t>Vertinama, ar pateikti pavyzdžiai yra tik formalūs, ar jie pagrįsti aiškia analize, paaiškinant, kuo jie geri ar blogi</w:t>
            </w:r>
          </w:p>
        </w:tc>
      </w:tr>
      <w:tr w:rsidR="00B23E2F" w:rsidRPr="008E1A11" w14:paraId="34054D5E"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10E06A10" w14:textId="2791550F" w:rsidR="00B23E2F" w:rsidRPr="008E1A11" w:rsidRDefault="007D7CA7" w:rsidP="006E2DEF">
            <w:pPr>
              <w:pStyle w:val="paragraph"/>
              <w:ind w:left="360" w:right="282"/>
              <w:rPr>
                <w:rFonts w:ascii="Montserrat" w:hAnsi="Montserrat"/>
                <w:sz w:val="20"/>
                <w:szCs w:val="20"/>
              </w:rPr>
            </w:pPr>
            <w:r w:rsidRPr="008E1A11">
              <w:rPr>
                <w:rFonts w:ascii="Montserrat" w:hAnsi="Montserrat"/>
                <w:sz w:val="20"/>
                <w:szCs w:val="20"/>
              </w:rPr>
              <w:t>0 balų</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0C51AA77" w14:textId="18B7F990" w:rsidR="00B23E2F" w:rsidRPr="008E1A11" w:rsidRDefault="00385F41" w:rsidP="00C8735D">
            <w:pPr>
              <w:pStyle w:val="paragraph"/>
              <w:ind w:right="282"/>
              <w:rPr>
                <w:rFonts w:ascii="Montserrat" w:hAnsi="Montserrat"/>
                <w:sz w:val="20"/>
                <w:szCs w:val="20"/>
              </w:rPr>
            </w:pPr>
            <w:r w:rsidRPr="008E1A11">
              <w:rPr>
                <w:rFonts w:ascii="Montserrat" w:hAnsi="Montserrat"/>
                <w:sz w:val="20"/>
                <w:szCs w:val="20"/>
              </w:rPr>
              <w:t>Pavyzdžiai formalūs arba neaiškūs, nepagrįsti analize, nepaaiškinta, kuo geri ar blogi.</w:t>
            </w:r>
          </w:p>
        </w:tc>
      </w:tr>
      <w:tr w:rsidR="007D7CA7" w:rsidRPr="008E1A11" w14:paraId="48862AC8"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20BF3B88" w14:textId="17FB6296" w:rsidR="007D7CA7" w:rsidRPr="008E1A11" w:rsidRDefault="007D7CA7" w:rsidP="006E2DEF">
            <w:pPr>
              <w:pStyle w:val="paragraph"/>
              <w:ind w:left="360" w:right="282"/>
              <w:rPr>
                <w:rFonts w:ascii="Montserrat" w:hAnsi="Montserrat"/>
                <w:sz w:val="20"/>
                <w:szCs w:val="20"/>
              </w:rPr>
            </w:pPr>
            <w:r w:rsidRPr="008E1A11">
              <w:rPr>
                <w:rFonts w:ascii="Montserrat" w:hAnsi="Montserrat"/>
                <w:sz w:val="20"/>
                <w:szCs w:val="20"/>
              </w:rPr>
              <w:t>1 balas</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635B818F" w14:textId="32059979" w:rsidR="007D7CA7" w:rsidRPr="008E1A11" w:rsidRDefault="00281FE3" w:rsidP="00C8735D">
            <w:pPr>
              <w:pStyle w:val="paragraph"/>
              <w:ind w:right="282"/>
              <w:rPr>
                <w:rFonts w:ascii="Montserrat" w:hAnsi="Montserrat"/>
                <w:sz w:val="20"/>
                <w:szCs w:val="20"/>
              </w:rPr>
            </w:pPr>
            <w:r w:rsidRPr="008E1A11">
              <w:rPr>
                <w:rFonts w:ascii="Montserrat" w:hAnsi="Montserrat"/>
                <w:sz w:val="20"/>
                <w:szCs w:val="20"/>
              </w:rPr>
              <w:t>Pavyzdžiai pateikti, tačiau analizė silpna arba nepakankamai argumentuota, paaiškinimas apie jų privalumus/trūkumus nevisas.</w:t>
            </w:r>
          </w:p>
        </w:tc>
      </w:tr>
      <w:tr w:rsidR="00B23E2F" w:rsidRPr="008E1A11" w14:paraId="6EEC9B90"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622B240D" w14:textId="78708F0F" w:rsidR="00B23E2F" w:rsidRPr="008E1A11" w:rsidRDefault="007D7CA7" w:rsidP="006E2DEF">
            <w:pPr>
              <w:pStyle w:val="paragraph"/>
              <w:ind w:left="360" w:right="282"/>
              <w:rPr>
                <w:rFonts w:ascii="Montserrat" w:hAnsi="Montserrat"/>
                <w:sz w:val="20"/>
                <w:szCs w:val="20"/>
              </w:rPr>
            </w:pPr>
            <w:r w:rsidRPr="008E1A11">
              <w:rPr>
                <w:rFonts w:ascii="Montserrat" w:hAnsi="Montserrat"/>
                <w:sz w:val="20"/>
                <w:szCs w:val="20"/>
              </w:rPr>
              <w:t>2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2C12F924" w14:textId="0A4C8242" w:rsidR="00B23E2F" w:rsidRPr="008E1A11" w:rsidRDefault="00281FE3" w:rsidP="00C8735D">
            <w:pPr>
              <w:pStyle w:val="paragraph"/>
              <w:ind w:right="282"/>
              <w:rPr>
                <w:rFonts w:ascii="Montserrat" w:hAnsi="Montserrat"/>
                <w:sz w:val="20"/>
                <w:szCs w:val="20"/>
              </w:rPr>
            </w:pPr>
            <w:r w:rsidRPr="008E1A11">
              <w:rPr>
                <w:rFonts w:ascii="Montserrat" w:hAnsi="Montserrat"/>
                <w:sz w:val="20"/>
                <w:szCs w:val="20"/>
              </w:rPr>
              <w:t>Pavyzdžiai aiškūs, pagrįsti bent minimalia analize, paaiškinama, kuo geri ar blogi, tačiau galėtų būti detalesni argumentai.</w:t>
            </w:r>
          </w:p>
        </w:tc>
      </w:tr>
      <w:tr w:rsidR="007D7CA7" w:rsidRPr="008E1A11" w14:paraId="502EA60B"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05D16B42" w14:textId="19BBBAFC" w:rsidR="007D7CA7" w:rsidRPr="008E1A11" w:rsidRDefault="007D7CA7" w:rsidP="006E2DEF">
            <w:pPr>
              <w:pStyle w:val="paragraph"/>
              <w:ind w:left="360" w:right="282"/>
              <w:rPr>
                <w:rFonts w:ascii="Montserrat" w:hAnsi="Montserrat"/>
                <w:sz w:val="20"/>
                <w:szCs w:val="20"/>
              </w:rPr>
            </w:pPr>
            <w:r w:rsidRPr="008E1A11">
              <w:rPr>
                <w:rFonts w:ascii="Montserrat" w:hAnsi="Montserrat"/>
                <w:sz w:val="20"/>
                <w:szCs w:val="20"/>
              </w:rPr>
              <w:t>3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4E0C7D45" w14:textId="4852E610" w:rsidR="007D7CA7" w:rsidRPr="008E1A11" w:rsidRDefault="00281FE3" w:rsidP="00C8735D">
            <w:pPr>
              <w:pStyle w:val="paragraph"/>
              <w:ind w:right="282"/>
              <w:rPr>
                <w:rFonts w:ascii="Montserrat" w:hAnsi="Montserrat"/>
                <w:sz w:val="20"/>
                <w:szCs w:val="20"/>
              </w:rPr>
            </w:pPr>
            <w:r w:rsidRPr="008E1A11">
              <w:rPr>
                <w:rFonts w:ascii="Montserrat" w:hAnsi="Montserrat"/>
                <w:sz w:val="20"/>
                <w:szCs w:val="20"/>
              </w:rPr>
              <w:t>Pateikti pavyzdžiai aiškūs, tinkami, išsamiai pagrįsti analize, detaliai paaiškinta, kodėl geri ar blogi, ryškiai atskleidžiama jų nauda ar</w:t>
            </w:r>
            <w:r w:rsidR="00C8735D" w:rsidRPr="008E1A11">
              <w:rPr>
                <w:rFonts w:ascii="Montserrat" w:hAnsi="Montserrat"/>
                <w:sz w:val="20"/>
                <w:szCs w:val="20"/>
              </w:rPr>
              <w:t xml:space="preserve"> </w:t>
            </w:r>
            <w:r w:rsidRPr="008E1A11">
              <w:rPr>
                <w:rFonts w:ascii="Montserrat" w:hAnsi="Montserrat"/>
                <w:sz w:val="20"/>
                <w:szCs w:val="20"/>
              </w:rPr>
              <w:t>privalumai.</w:t>
            </w:r>
          </w:p>
        </w:tc>
      </w:tr>
      <w:tr w:rsidR="001871FA" w:rsidRPr="008E1A11" w14:paraId="3B582FF9" w14:textId="77777777" w:rsidTr="009629E6">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09B68D52" w14:textId="42469C0C" w:rsidR="00E74CF1" w:rsidRPr="008E1A11" w:rsidRDefault="001871FA" w:rsidP="006E2DEF">
            <w:pPr>
              <w:pStyle w:val="paragraph"/>
              <w:ind w:right="282"/>
              <w:rPr>
                <w:rFonts w:ascii="Montserrat" w:hAnsi="Montserrat" w:cs="Arial"/>
                <w:b/>
                <w:bCs/>
                <w:color w:val="002060"/>
                <w:sz w:val="20"/>
                <w:szCs w:val="20"/>
              </w:rPr>
            </w:pPr>
            <w:r w:rsidRPr="008E1A11">
              <w:rPr>
                <w:rFonts w:ascii="Montserrat" w:hAnsi="Montserrat" w:cs="Arial"/>
                <w:b/>
                <w:bCs/>
                <w:sz w:val="20"/>
                <w:szCs w:val="20"/>
              </w:rPr>
              <w:t>Prioritetinių rekomendacijų (min. 3) aiškumas ir pagrįstumas</w:t>
            </w:r>
            <w:r w:rsidR="00B313BF" w:rsidRPr="008E1A11">
              <w:rPr>
                <w:rFonts w:ascii="Montserrat" w:hAnsi="Montserrat" w:cs="Arial"/>
                <w:b/>
                <w:bCs/>
                <w:sz w:val="20"/>
                <w:szCs w:val="20"/>
              </w:rPr>
              <w:t xml:space="preserve"> </w:t>
            </w:r>
            <w:r w:rsidR="00E74CF1" w:rsidRPr="008E1A11">
              <w:rPr>
                <w:rFonts w:ascii="Montserrat" w:hAnsi="Montserrat" w:cs="Arial"/>
                <w:b/>
                <w:bCs/>
                <w:color w:val="002060"/>
                <w:sz w:val="20"/>
                <w:szCs w:val="20"/>
              </w:rPr>
              <w:br/>
            </w:r>
            <w:r w:rsidR="00E74CF1" w:rsidRPr="008E1A11">
              <w:rPr>
                <w:rFonts w:ascii="Montserrat" w:hAnsi="Montserrat" w:cs="Arial"/>
                <w:sz w:val="20"/>
                <w:szCs w:val="20"/>
              </w:rPr>
              <w:t>Vertinama, ar rekomendacijos konkrečios, aiškios ir pagrįstos, su nurodytu poveikiu keleivių informacijos kokybei.</w:t>
            </w:r>
          </w:p>
        </w:tc>
      </w:tr>
      <w:tr w:rsidR="009215B9" w:rsidRPr="008E1A11" w14:paraId="459889D1"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7FAE3186" w14:textId="76FDF18E" w:rsidR="009215B9" w:rsidRPr="008E1A11" w:rsidRDefault="00AA7D67" w:rsidP="006E2DEF">
            <w:pPr>
              <w:pStyle w:val="paragraph"/>
              <w:ind w:left="360" w:right="282"/>
              <w:rPr>
                <w:rFonts w:ascii="Montserrat" w:hAnsi="Montserrat"/>
                <w:sz w:val="20"/>
                <w:szCs w:val="20"/>
              </w:rPr>
            </w:pPr>
            <w:r w:rsidRPr="008E1A11">
              <w:rPr>
                <w:rFonts w:ascii="Montserrat" w:hAnsi="Montserrat"/>
                <w:sz w:val="20"/>
                <w:szCs w:val="20"/>
              </w:rPr>
              <w:t>0</w:t>
            </w:r>
            <w:r w:rsidR="005D3812" w:rsidRPr="008E1A11">
              <w:rPr>
                <w:rFonts w:ascii="Montserrat" w:hAnsi="Montserrat"/>
                <w:sz w:val="20"/>
                <w:szCs w:val="20"/>
              </w:rPr>
              <w:t xml:space="preserve"> balų</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58AED119" w14:textId="1621F901" w:rsidR="009215B9" w:rsidRPr="008E1A11" w:rsidRDefault="00A04A40" w:rsidP="00C8735D">
            <w:pPr>
              <w:pStyle w:val="paragraph"/>
              <w:spacing w:before="0" w:beforeAutospacing="0" w:after="0" w:afterAutospacing="0"/>
              <w:ind w:right="282"/>
              <w:rPr>
                <w:rFonts w:ascii="Montserrat" w:hAnsi="Montserrat"/>
                <w:sz w:val="20"/>
                <w:szCs w:val="20"/>
              </w:rPr>
            </w:pPr>
            <w:r w:rsidRPr="008E1A11">
              <w:rPr>
                <w:rFonts w:ascii="Montserrat" w:hAnsi="Montserrat"/>
                <w:sz w:val="20"/>
                <w:szCs w:val="20"/>
              </w:rPr>
              <w:t>Rekomendacijos neaiškios, nekonkretūs veiksmai arba nepagrįstos, nepaaiškintas poveikis keleivių informacijos kokybei.</w:t>
            </w:r>
          </w:p>
        </w:tc>
      </w:tr>
      <w:tr w:rsidR="008B70AB" w:rsidRPr="008E1A11" w14:paraId="65A7BCAF"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48300F62" w14:textId="43DCE21D" w:rsidR="008B70AB" w:rsidRPr="008E1A11" w:rsidRDefault="005D3812" w:rsidP="006E2DEF">
            <w:pPr>
              <w:pStyle w:val="paragraph"/>
              <w:ind w:left="360" w:right="282"/>
              <w:rPr>
                <w:rFonts w:ascii="Montserrat" w:hAnsi="Montserrat"/>
                <w:sz w:val="20"/>
                <w:szCs w:val="20"/>
              </w:rPr>
            </w:pPr>
            <w:r w:rsidRPr="008E1A11">
              <w:rPr>
                <w:rFonts w:ascii="Montserrat" w:hAnsi="Montserrat"/>
                <w:sz w:val="20"/>
                <w:szCs w:val="20"/>
              </w:rPr>
              <w:t>1</w:t>
            </w:r>
            <w:r w:rsidR="008B70AB" w:rsidRPr="008E1A11">
              <w:rPr>
                <w:rFonts w:ascii="Montserrat" w:hAnsi="Montserrat"/>
                <w:sz w:val="20"/>
                <w:szCs w:val="20"/>
              </w:rPr>
              <w:t xml:space="preserve"> bala</w:t>
            </w:r>
            <w:r w:rsidRPr="008E1A11">
              <w:rPr>
                <w:rFonts w:ascii="Montserrat" w:hAnsi="Montserrat"/>
                <w:sz w:val="20"/>
                <w:szCs w:val="20"/>
              </w:rPr>
              <w:t>s</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76CB05BB" w14:textId="2E321372" w:rsidR="008B70AB" w:rsidRPr="008E1A11" w:rsidRDefault="00126615" w:rsidP="00C8735D">
            <w:pPr>
              <w:pStyle w:val="paragraph"/>
              <w:spacing w:before="0" w:beforeAutospacing="0" w:after="0" w:afterAutospacing="0"/>
              <w:ind w:right="282"/>
              <w:rPr>
                <w:rFonts w:ascii="Montserrat" w:hAnsi="Montserrat"/>
                <w:sz w:val="20"/>
                <w:szCs w:val="20"/>
              </w:rPr>
            </w:pPr>
            <w:r w:rsidRPr="008E1A11">
              <w:rPr>
                <w:rFonts w:ascii="Montserrat" w:hAnsi="Montserrat"/>
                <w:sz w:val="20"/>
                <w:szCs w:val="20"/>
              </w:rPr>
              <w:t>Rekomendacijos pateiktos, bet nepakankamai konkrečios ar argumentuotos; poveikis keleivių informacijos kokybei iš dalies nurodytas, bet neaiškus.</w:t>
            </w:r>
          </w:p>
        </w:tc>
      </w:tr>
      <w:tr w:rsidR="008B70AB" w:rsidRPr="008E1A11" w14:paraId="49217C2E"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7B82493A" w14:textId="0BDB4B41" w:rsidR="008B70AB" w:rsidRPr="008E1A11" w:rsidRDefault="008B70AB" w:rsidP="006E2DEF">
            <w:pPr>
              <w:pStyle w:val="paragraph"/>
              <w:ind w:left="360" w:right="282"/>
              <w:rPr>
                <w:rFonts w:ascii="Montserrat" w:hAnsi="Montserrat"/>
                <w:sz w:val="20"/>
                <w:szCs w:val="20"/>
              </w:rPr>
            </w:pPr>
            <w:r w:rsidRPr="008E1A11">
              <w:rPr>
                <w:rFonts w:ascii="Montserrat" w:hAnsi="Montserrat"/>
                <w:sz w:val="20"/>
                <w:szCs w:val="20"/>
              </w:rPr>
              <w:lastRenderedPageBreak/>
              <w:t>2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50402D95" w14:textId="5AE74D67" w:rsidR="008B70AB" w:rsidRPr="008E1A11" w:rsidRDefault="003D42B3" w:rsidP="00C8735D">
            <w:pPr>
              <w:pStyle w:val="paragraph"/>
              <w:spacing w:before="0" w:beforeAutospacing="0" w:after="0" w:afterAutospacing="0"/>
              <w:ind w:right="282"/>
              <w:rPr>
                <w:rFonts w:ascii="Montserrat" w:hAnsi="Montserrat"/>
                <w:sz w:val="20"/>
                <w:szCs w:val="20"/>
              </w:rPr>
            </w:pPr>
            <w:r w:rsidRPr="008E1A11">
              <w:rPr>
                <w:rFonts w:ascii="Montserrat" w:hAnsi="Montserrat" w:cs="Arial"/>
                <w:sz w:val="20"/>
                <w:szCs w:val="20"/>
              </w:rPr>
              <w:t>Rekomendacijos aiškios ir gana konkretūs veiksmai, pagrįstos argumentais; poveikis keleivių informacijos kokybei matomas, tačiau galėtų būti detaliau paaiškintas.</w:t>
            </w:r>
          </w:p>
        </w:tc>
      </w:tr>
      <w:tr w:rsidR="005D3812" w:rsidRPr="008E1A11" w14:paraId="059D48C0"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70381AA7" w14:textId="324F697C" w:rsidR="005D3812" w:rsidRPr="008E1A11" w:rsidRDefault="005D3812" w:rsidP="006E2DEF">
            <w:pPr>
              <w:pStyle w:val="paragraph"/>
              <w:ind w:left="360" w:right="282"/>
              <w:rPr>
                <w:rFonts w:ascii="Montserrat" w:hAnsi="Montserrat"/>
                <w:sz w:val="20"/>
                <w:szCs w:val="20"/>
              </w:rPr>
            </w:pPr>
            <w:r w:rsidRPr="008E1A11">
              <w:rPr>
                <w:rFonts w:ascii="Montserrat" w:hAnsi="Montserrat"/>
                <w:sz w:val="20"/>
                <w:szCs w:val="20"/>
              </w:rPr>
              <w:t>3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33635AC0" w14:textId="2F50D05A" w:rsidR="005D3812" w:rsidRPr="008E1A11" w:rsidRDefault="00E93C87" w:rsidP="006E2DEF">
            <w:pPr>
              <w:pStyle w:val="paragraph"/>
              <w:spacing w:before="0" w:beforeAutospacing="0" w:after="0" w:afterAutospacing="0"/>
              <w:ind w:right="282"/>
              <w:rPr>
                <w:rFonts w:ascii="Montserrat" w:hAnsi="Montserrat" w:cs="Arial"/>
                <w:sz w:val="20"/>
                <w:szCs w:val="20"/>
              </w:rPr>
            </w:pPr>
            <w:r w:rsidRPr="008E1A11">
              <w:rPr>
                <w:rFonts w:ascii="Montserrat" w:hAnsi="Montserrat" w:cs="Arial"/>
                <w:sz w:val="20"/>
                <w:szCs w:val="20"/>
              </w:rPr>
              <w:t xml:space="preserve"> Rekomendacijos labai aiškios, konkretūs veiksmai, gerai pagrįstos, su aiškiai nurodytu poveikiu keleivių informacijos kokybei, nuosekliai argumentuotos ir pagrindžiančios prioritetą.</w:t>
            </w:r>
          </w:p>
        </w:tc>
      </w:tr>
      <w:tr w:rsidR="002004C5" w:rsidRPr="008E1A11" w14:paraId="7E9DC1A1" w14:textId="77777777" w:rsidTr="009629E6">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0E02059B" w14:textId="29DD53EC" w:rsidR="002004C5" w:rsidRPr="008E1A11" w:rsidRDefault="002004C5" w:rsidP="006E2DEF">
            <w:pPr>
              <w:pStyle w:val="paragraph"/>
              <w:ind w:right="282"/>
              <w:rPr>
                <w:rFonts w:ascii="Montserrat" w:hAnsi="Montserrat" w:cs="Arial"/>
                <w:sz w:val="20"/>
                <w:szCs w:val="20"/>
              </w:rPr>
            </w:pPr>
            <w:r w:rsidRPr="008E1A11">
              <w:rPr>
                <w:rFonts w:ascii="Montserrat" w:hAnsi="Montserrat" w:cs="Arial"/>
                <w:b/>
                <w:bCs/>
                <w:sz w:val="20"/>
                <w:szCs w:val="20"/>
              </w:rPr>
              <w:t>Papildomos rekomendacijos (min. 3) inovatyvumas ir praktiškumas</w:t>
            </w:r>
            <w:r w:rsidR="00B313BF" w:rsidRPr="008E1A11">
              <w:rPr>
                <w:rFonts w:ascii="Montserrat" w:hAnsi="Montserrat" w:cs="Arial"/>
                <w:b/>
                <w:bCs/>
                <w:color w:val="002060"/>
                <w:sz w:val="20"/>
                <w:szCs w:val="20"/>
              </w:rPr>
              <w:t xml:space="preserve"> </w:t>
            </w:r>
            <w:r w:rsidRPr="008E1A11">
              <w:rPr>
                <w:rFonts w:ascii="Montserrat" w:hAnsi="Montserrat" w:cs="Arial"/>
                <w:sz w:val="20"/>
                <w:szCs w:val="20"/>
              </w:rPr>
              <w:br/>
              <w:t xml:space="preserve">Vertinama, ar papildomos rekomendacijos yra inovatyvios, praktiškos ir realiai </w:t>
            </w:r>
            <w:r w:rsidRPr="008E1A11">
              <w:rPr>
                <w:rFonts w:ascii="Montserrat" w:hAnsi="Montserrat"/>
                <w:sz w:val="20"/>
                <w:szCs w:val="20"/>
              </w:rPr>
              <w:t>Vertinama, ar pateikti pavyzdžiai yra tik formalūs, ar jie pagrįsti aiškia analize, paaiškinant, kuo jie geri ar blogi</w:t>
            </w:r>
            <w:r w:rsidRPr="008E1A11">
              <w:rPr>
                <w:rFonts w:ascii="Montserrat" w:hAnsi="Montserrat" w:cs="Arial"/>
                <w:sz w:val="20"/>
                <w:szCs w:val="20"/>
              </w:rPr>
              <w:t xml:space="preserve"> įgyvendinamos, suteikiančios pridėtinę vertę.</w:t>
            </w:r>
          </w:p>
        </w:tc>
      </w:tr>
      <w:tr w:rsidR="002004C5" w:rsidRPr="008E1A11" w14:paraId="5B394C7C"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79D336CE" w14:textId="4AE46438" w:rsidR="002004C5" w:rsidRPr="008E1A11" w:rsidRDefault="00237F6A" w:rsidP="006E2DEF">
            <w:pPr>
              <w:pStyle w:val="paragraph"/>
              <w:ind w:left="360" w:right="282"/>
              <w:rPr>
                <w:rFonts w:ascii="Montserrat" w:hAnsi="Montserrat"/>
                <w:sz w:val="20"/>
                <w:szCs w:val="20"/>
              </w:rPr>
            </w:pPr>
            <w:r w:rsidRPr="008E1A11">
              <w:rPr>
                <w:rFonts w:ascii="Montserrat" w:hAnsi="Montserrat"/>
                <w:sz w:val="20"/>
                <w:szCs w:val="20"/>
              </w:rPr>
              <w:t>0 balų</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36EA728D" w14:textId="227AF511" w:rsidR="002004C5" w:rsidRPr="008E1A11" w:rsidRDefault="001E1F43" w:rsidP="00C8735D">
            <w:pPr>
              <w:pStyle w:val="paragraph"/>
              <w:ind w:right="282"/>
              <w:rPr>
                <w:rFonts w:ascii="Montserrat" w:hAnsi="Montserrat" w:cs="Arial"/>
                <w:sz w:val="20"/>
                <w:szCs w:val="20"/>
              </w:rPr>
            </w:pPr>
            <w:r w:rsidRPr="008E1A11">
              <w:rPr>
                <w:rFonts w:ascii="Montserrat" w:hAnsi="Montserrat" w:cs="Arial"/>
                <w:sz w:val="20"/>
                <w:szCs w:val="20"/>
              </w:rPr>
              <w:t>Rekomendacijos neoriginalios, nepraktinės arba neįgyvendinamos, nepagrįstos analize, nepaaiškinta jų pridėtinė vertė.</w:t>
            </w:r>
          </w:p>
        </w:tc>
      </w:tr>
      <w:tr w:rsidR="002004C5" w:rsidRPr="008E1A11" w14:paraId="6555CA35"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54DDE30B" w14:textId="3B4F49FC" w:rsidR="002004C5" w:rsidRPr="008E1A11" w:rsidRDefault="00237F6A" w:rsidP="006E2DEF">
            <w:pPr>
              <w:pStyle w:val="paragraph"/>
              <w:ind w:left="360" w:right="282"/>
              <w:rPr>
                <w:rFonts w:ascii="Montserrat" w:hAnsi="Montserrat"/>
                <w:sz w:val="20"/>
                <w:szCs w:val="20"/>
              </w:rPr>
            </w:pPr>
            <w:r w:rsidRPr="008E1A11">
              <w:rPr>
                <w:rFonts w:ascii="Montserrat" w:hAnsi="Montserrat"/>
                <w:sz w:val="20"/>
                <w:szCs w:val="20"/>
              </w:rPr>
              <w:t>1 balas</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5F5BF1BD" w14:textId="2824BE59" w:rsidR="002004C5" w:rsidRPr="008E1A11" w:rsidRDefault="002232A5" w:rsidP="00C8735D">
            <w:pPr>
              <w:pStyle w:val="paragraph"/>
              <w:ind w:right="282"/>
              <w:rPr>
                <w:rFonts w:ascii="Montserrat" w:hAnsi="Montserrat" w:cs="Arial"/>
                <w:sz w:val="20"/>
                <w:szCs w:val="20"/>
              </w:rPr>
            </w:pPr>
            <w:r w:rsidRPr="008E1A11">
              <w:rPr>
                <w:rFonts w:ascii="Montserrat" w:hAnsi="Montserrat" w:cs="Arial"/>
                <w:sz w:val="20"/>
                <w:szCs w:val="20"/>
              </w:rPr>
              <w:t>Rekomendacijos dalinai inovatyvios ar praktiškos, bet ne visiškai pagrįstos, jų įgyvendinamumas ar pridėtinė vertė nepakankamai aiški.</w:t>
            </w:r>
          </w:p>
        </w:tc>
      </w:tr>
      <w:tr w:rsidR="002004C5" w:rsidRPr="008E1A11" w14:paraId="413D76FF" w14:textId="77777777" w:rsidTr="009629E6">
        <w:trPr>
          <w:trHeight w:val="300"/>
        </w:trPr>
        <w:tc>
          <w:tcPr>
            <w:tcW w:w="1713" w:type="dxa"/>
            <w:tcBorders>
              <w:top w:val="single" w:sz="6" w:space="0" w:color="auto"/>
              <w:left w:val="single" w:sz="6" w:space="0" w:color="auto"/>
              <w:bottom w:val="single" w:sz="6" w:space="0" w:color="auto"/>
              <w:right w:val="single" w:sz="6" w:space="0" w:color="auto"/>
            </w:tcBorders>
            <w:vAlign w:val="center"/>
          </w:tcPr>
          <w:p w14:paraId="21027DF1" w14:textId="13071C5E" w:rsidR="002004C5" w:rsidRPr="008E1A11" w:rsidRDefault="00623BA7" w:rsidP="006E2DEF">
            <w:pPr>
              <w:pStyle w:val="paragraph"/>
              <w:ind w:left="360" w:right="282"/>
              <w:rPr>
                <w:rFonts w:ascii="Montserrat" w:hAnsi="Montserrat"/>
                <w:sz w:val="20"/>
                <w:szCs w:val="20"/>
              </w:rPr>
            </w:pPr>
            <w:r w:rsidRPr="008E1A11">
              <w:rPr>
                <w:rFonts w:ascii="Montserrat" w:hAnsi="Montserrat"/>
                <w:sz w:val="20"/>
                <w:szCs w:val="20"/>
              </w:rPr>
              <w:t>2 balai</w:t>
            </w:r>
          </w:p>
        </w:tc>
        <w:tc>
          <w:tcPr>
            <w:tcW w:w="7917" w:type="dxa"/>
            <w:gridSpan w:val="2"/>
            <w:tcBorders>
              <w:top w:val="single" w:sz="6" w:space="0" w:color="auto"/>
              <w:left w:val="single" w:sz="6" w:space="0" w:color="auto"/>
              <w:bottom w:val="single" w:sz="6" w:space="0" w:color="auto"/>
              <w:right w:val="single" w:sz="6" w:space="0" w:color="auto"/>
            </w:tcBorders>
            <w:vAlign w:val="center"/>
          </w:tcPr>
          <w:p w14:paraId="77A648A2" w14:textId="7CC55CB6" w:rsidR="002004C5" w:rsidRPr="008E1A11" w:rsidRDefault="002232A5" w:rsidP="00C8735D">
            <w:pPr>
              <w:pStyle w:val="paragraph"/>
              <w:ind w:right="282"/>
              <w:rPr>
                <w:rFonts w:ascii="Montserrat" w:hAnsi="Montserrat" w:cs="Arial"/>
                <w:sz w:val="20"/>
                <w:szCs w:val="20"/>
              </w:rPr>
            </w:pPr>
            <w:r w:rsidRPr="008E1A11">
              <w:rPr>
                <w:rFonts w:ascii="Montserrat" w:hAnsi="Montserrat" w:cs="Arial"/>
                <w:sz w:val="20"/>
                <w:szCs w:val="20"/>
              </w:rPr>
              <w:t>Rekomendacijos inovatyvios, praktiškos ir realiai įgyvendinamos, pagrįstos aiškia analize, aiškiai paaiškinta, kuo jos naudingos ir kokią pridėtinę vertę suteikia.</w:t>
            </w:r>
          </w:p>
        </w:tc>
      </w:tr>
      <w:tr w:rsidR="00225CCB" w:rsidRPr="008E1A11" w14:paraId="25B90423" w14:textId="77777777" w:rsidTr="0038167D">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799D61AC" w14:textId="3F3AA7D9" w:rsidR="00B20CF2" w:rsidRPr="008E1A11" w:rsidRDefault="00225CCB" w:rsidP="00C8735D">
            <w:pPr>
              <w:pStyle w:val="paragraph"/>
              <w:ind w:right="282"/>
              <w:rPr>
                <w:rFonts w:ascii="Montserrat" w:hAnsi="Montserrat" w:cs="Arial"/>
                <w:i/>
                <w:iCs/>
                <w:sz w:val="20"/>
                <w:szCs w:val="20"/>
              </w:rPr>
            </w:pPr>
            <w:r w:rsidRPr="008E1A11">
              <w:rPr>
                <w:rFonts w:ascii="Montserrat" w:hAnsi="Montserrat" w:cs="Arial"/>
                <w:i/>
                <w:iCs/>
                <w:sz w:val="20"/>
                <w:szCs w:val="20"/>
              </w:rPr>
              <w:t>Viso užduoties vertinimas nuo 0 – 10 balų.</w:t>
            </w:r>
          </w:p>
        </w:tc>
      </w:tr>
      <w:tr w:rsidR="00A34B44" w:rsidRPr="008E1A11" w14:paraId="7D53CAD2" w14:textId="77777777" w:rsidTr="005B4247">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33EBEF9B" w14:textId="12712CE4" w:rsidR="00A34B44" w:rsidRPr="008E1A11" w:rsidRDefault="00E36CF9" w:rsidP="00C8735D">
            <w:pPr>
              <w:pStyle w:val="paragraph"/>
              <w:ind w:right="282"/>
              <w:rPr>
                <w:rFonts w:ascii="Montserrat" w:hAnsi="Montserrat" w:cs="Arial"/>
                <w:sz w:val="20"/>
                <w:szCs w:val="20"/>
              </w:rPr>
            </w:pPr>
            <w:r w:rsidRPr="008E1A11">
              <w:rPr>
                <w:rFonts w:ascii="Montserrat" w:hAnsi="Montserrat"/>
                <w:b/>
                <w:bCs/>
                <w:sz w:val="20"/>
                <w:szCs w:val="20"/>
              </w:rPr>
              <w:t xml:space="preserve">II DALIS: </w:t>
            </w:r>
            <w:r w:rsidRPr="008E1A11">
              <w:rPr>
                <w:rFonts w:ascii="Montserrat" w:hAnsi="Montserrat"/>
                <w:b/>
                <w:bCs/>
                <w:sz w:val="20"/>
                <w:szCs w:val="20"/>
              </w:rPr>
              <w:br/>
            </w:r>
            <w:r w:rsidR="00585774" w:rsidRPr="008E1A11">
              <w:rPr>
                <w:rFonts w:ascii="Montserrat" w:hAnsi="Montserrat"/>
                <w:b/>
                <w:bCs/>
                <w:sz w:val="20"/>
                <w:szCs w:val="20"/>
              </w:rPr>
              <w:t>Parametras „</w:t>
            </w:r>
            <w:r w:rsidR="007177CB" w:rsidRPr="008E1A11">
              <w:rPr>
                <w:rFonts w:ascii="Montserrat" w:hAnsi="Montserrat"/>
                <w:b/>
                <w:bCs/>
                <w:sz w:val="20"/>
                <w:szCs w:val="20"/>
              </w:rPr>
              <w:t xml:space="preserve">SOSTINĖS VIEŠOJO TRANSPORTO SKATINIMO KAMPANIJA </w:t>
            </w:r>
            <w:r w:rsidR="00585774" w:rsidRPr="008E1A11">
              <w:rPr>
                <w:rFonts w:ascii="Montserrat" w:hAnsi="Montserrat"/>
                <w:b/>
                <w:bCs/>
                <w:sz w:val="20"/>
                <w:szCs w:val="20"/>
              </w:rPr>
              <w:t>(25-45 amžiaus auditorijai, vyrai/moterys)“ (P</w:t>
            </w:r>
            <w:r w:rsidR="00585774" w:rsidRPr="008E1A11">
              <w:rPr>
                <w:rFonts w:ascii="Montserrat" w:hAnsi="Montserrat"/>
                <w:b/>
                <w:bCs/>
                <w:sz w:val="20"/>
                <w:szCs w:val="20"/>
                <w:vertAlign w:val="subscript"/>
              </w:rPr>
              <w:t>2</w:t>
            </w:r>
            <w:r w:rsidR="00585774" w:rsidRPr="008E1A11">
              <w:rPr>
                <w:rFonts w:ascii="Montserrat" w:hAnsi="Montserrat"/>
                <w:b/>
                <w:bCs/>
                <w:sz w:val="20"/>
                <w:szCs w:val="20"/>
              </w:rPr>
              <w:t>)</w:t>
            </w:r>
            <w:r w:rsidR="003510EC" w:rsidRPr="008E1A11">
              <w:rPr>
                <w:rFonts w:ascii="Montserrat" w:hAnsi="Montserrat"/>
                <w:b/>
                <w:bCs/>
                <w:sz w:val="20"/>
                <w:szCs w:val="20"/>
              </w:rPr>
              <w:t>. I</w:t>
            </w:r>
            <w:r w:rsidR="003F4701" w:rsidRPr="008E1A11">
              <w:rPr>
                <w:rFonts w:ascii="Montserrat" w:hAnsi="Montserrat"/>
                <w:b/>
                <w:bCs/>
                <w:sz w:val="20"/>
                <w:szCs w:val="20"/>
              </w:rPr>
              <w:t>š viso skiriama 0-10 balų</w:t>
            </w:r>
          </w:p>
        </w:tc>
      </w:tr>
      <w:tr w:rsidR="00F32AB2" w:rsidRPr="008E1A11" w14:paraId="2B9A9E25" w14:textId="77777777" w:rsidTr="00BB14F8">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455DB315" w14:textId="2AE95D3A" w:rsidR="00963454" w:rsidRPr="008E1A11" w:rsidRDefault="009C4889" w:rsidP="00A33251">
            <w:pPr>
              <w:spacing w:after="0" w:line="240" w:lineRule="auto"/>
              <w:ind w:right="284"/>
              <w:jc w:val="both"/>
              <w:rPr>
                <w:rFonts w:ascii="Montserrat" w:hAnsi="Montserrat" w:cs="Arial"/>
                <w:sz w:val="20"/>
                <w:szCs w:val="20"/>
              </w:rPr>
            </w:pPr>
            <w:r w:rsidRPr="008E1A11" w:rsidDel="009C4889">
              <w:rPr>
                <w:rFonts w:ascii="Montserrat" w:hAnsi="Montserrat"/>
                <w:sz w:val="20"/>
                <w:szCs w:val="20"/>
              </w:rPr>
              <w:t xml:space="preserve"> </w:t>
            </w:r>
            <w:r w:rsidR="00C9043E" w:rsidRPr="008E1A11">
              <w:rPr>
                <w:rFonts w:ascii="Montserrat" w:hAnsi="Montserrat"/>
                <w:b/>
                <w:bCs/>
                <w:i/>
                <w:iCs/>
                <w:sz w:val="20"/>
                <w:szCs w:val="20"/>
              </w:rPr>
              <w:t>(P</w:t>
            </w:r>
            <w:r w:rsidR="00C9043E" w:rsidRPr="008E1A11">
              <w:rPr>
                <w:rFonts w:ascii="Montserrat" w:hAnsi="Montserrat"/>
                <w:b/>
                <w:bCs/>
                <w:i/>
                <w:iCs/>
                <w:sz w:val="20"/>
                <w:szCs w:val="20"/>
                <w:vertAlign w:val="subscript"/>
              </w:rPr>
              <w:t>2</w:t>
            </w:r>
            <w:r w:rsidR="00C9043E" w:rsidRPr="008E1A11">
              <w:rPr>
                <w:rFonts w:ascii="Montserrat" w:hAnsi="Montserrat"/>
                <w:b/>
                <w:bCs/>
                <w:i/>
                <w:iCs/>
                <w:sz w:val="20"/>
                <w:szCs w:val="20"/>
              </w:rPr>
              <w:t>) </w:t>
            </w:r>
            <w:r w:rsidR="00C9043E" w:rsidRPr="008E1A11">
              <w:rPr>
                <w:rFonts w:ascii="Montserrat" w:hAnsi="Montserrat" w:cs="Arial"/>
                <w:b/>
                <w:bCs/>
                <w:sz w:val="20"/>
                <w:szCs w:val="20"/>
              </w:rPr>
              <w:t>u</w:t>
            </w:r>
            <w:r w:rsidR="00F32AB2" w:rsidRPr="008E1A11">
              <w:rPr>
                <w:rFonts w:ascii="Montserrat" w:hAnsi="Montserrat" w:cs="Arial"/>
                <w:b/>
                <w:bCs/>
                <w:sz w:val="20"/>
                <w:szCs w:val="20"/>
              </w:rPr>
              <w:t>žduoties „</w:t>
            </w:r>
            <w:r w:rsidR="00F32AB2" w:rsidRPr="008E1A11">
              <w:rPr>
                <w:rFonts w:ascii="Montserrat" w:hAnsi="Montserrat" w:cs="Arial"/>
                <w:b/>
                <w:bCs/>
                <w:i/>
                <w:iCs/>
                <w:sz w:val="20"/>
                <w:szCs w:val="20"/>
              </w:rPr>
              <w:t>Pateikti reklaminės kampanijos idėjos konceptą“</w:t>
            </w:r>
            <w:r w:rsidR="00F32AB2" w:rsidRPr="008E1A11">
              <w:rPr>
                <w:rFonts w:ascii="Montserrat" w:hAnsi="Montserrat" w:cs="Arial"/>
                <w:b/>
                <w:bCs/>
                <w:sz w:val="20"/>
                <w:szCs w:val="20"/>
              </w:rPr>
              <w:t xml:space="preserve"> vertinimo kriterijai</w:t>
            </w:r>
            <w:r w:rsidR="00B11FED" w:rsidRPr="008E1A11">
              <w:rPr>
                <w:rFonts w:ascii="Montserrat" w:hAnsi="Montserrat" w:cs="Arial"/>
                <w:b/>
                <w:bCs/>
                <w:sz w:val="20"/>
                <w:szCs w:val="20"/>
              </w:rPr>
              <w:t xml:space="preserve"> </w:t>
            </w:r>
            <w:r w:rsidR="00963454" w:rsidRPr="008E1A11">
              <w:rPr>
                <w:rStyle w:val="Strong"/>
                <w:rFonts w:ascii="Montserrat" w:eastAsiaTheme="majorEastAsia" w:hAnsi="Montserrat" w:cs="Arial"/>
                <w:sz w:val="20"/>
                <w:szCs w:val="20"/>
              </w:rPr>
              <w:t>Kūrybinė kryptis:</w:t>
            </w:r>
            <w:r w:rsidR="00963454" w:rsidRPr="008E1A11">
              <w:rPr>
                <w:rFonts w:ascii="Montserrat" w:hAnsi="Montserrat" w:cs="Arial"/>
                <w:sz w:val="20"/>
                <w:szCs w:val="20"/>
              </w:rPr>
              <w:t xml:space="preserve"> Kūrybinė koncepcija ir idėja, kuri bus naudojama kampanijos metu. Stilius, tonas, pagrindinė tema pagrįsta argumentais, (pvz., pagrįsti siūlomą kūrybinį sprendimą, kodėl tikslinę auditoriją turi sudominti). </w:t>
            </w:r>
            <w:r w:rsidR="00963454" w:rsidRPr="008E1A11">
              <w:rPr>
                <w:rFonts w:ascii="Montserrat" w:hAnsi="Montserrat" w:cs="Arial"/>
                <w:b/>
                <w:bCs/>
                <w:sz w:val="20"/>
                <w:szCs w:val="20"/>
              </w:rPr>
              <w:t>K</w:t>
            </w:r>
            <w:r w:rsidR="00963454" w:rsidRPr="008E1A11">
              <w:rPr>
                <w:rFonts w:ascii="Montserrat" w:hAnsi="Montserrat"/>
                <w:b/>
                <w:bCs/>
                <w:sz w:val="20"/>
                <w:szCs w:val="20"/>
              </w:rPr>
              <w:t>ontekstas:</w:t>
            </w:r>
            <w:r w:rsidR="00963454" w:rsidRPr="008E1A11">
              <w:rPr>
                <w:rFonts w:ascii="Montserrat" w:hAnsi="Montserrat"/>
                <w:sz w:val="20"/>
                <w:szCs w:val="20"/>
              </w:rPr>
              <w:t xml:space="preserve"> </w:t>
            </w:r>
            <w:r w:rsidR="00963454" w:rsidRPr="008E1A11">
              <w:rPr>
                <w:rFonts w:ascii="Montserrat" w:hAnsi="Montserrat" w:cs="Arial"/>
                <w:sz w:val="20"/>
                <w:szCs w:val="20"/>
              </w:rPr>
              <w:t>Trumpas aprašymas aplinkybių, kuriomis ši idėja kilo. Tai gali apimti problemos aprašymą, rinkos analizę ar kitas svarbias aplinkybes.</w:t>
            </w:r>
          </w:p>
          <w:p w14:paraId="0F6833DF" w14:textId="5CDA7EA0" w:rsidR="00963454" w:rsidRPr="008E1A11" w:rsidRDefault="00963454" w:rsidP="00A33251">
            <w:pPr>
              <w:pStyle w:val="ListParagraph"/>
              <w:numPr>
                <w:ilvl w:val="0"/>
                <w:numId w:val="11"/>
              </w:numPr>
              <w:spacing w:after="0" w:line="240" w:lineRule="auto"/>
              <w:ind w:left="0" w:right="284"/>
              <w:jc w:val="both"/>
              <w:rPr>
                <w:rFonts w:ascii="Montserrat" w:hAnsi="Montserrat" w:cs="Arial"/>
                <w:sz w:val="20"/>
                <w:szCs w:val="20"/>
              </w:rPr>
            </w:pPr>
            <w:r w:rsidRPr="008E1A11">
              <w:rPr>
                <w:rStyle w:val="Strong"/>
                <w:rFonts w:ascii="Montserrat" w:eastAsiaTheme="majorEastAsia" w:hAnsi="Montserrat" w:cs="Arial"/>
                <w:b w:val="0"/>
                <w:bCs w:val="0"/>
                <w:sz w:val="20"/>
                <w:szCs w:val="20"/>
              </w:rPr>
              <w:t>Nauda:</w:t>
            </w:r>
            <w:r w:rsidRPr="008E1A11">
              <w:rPr>
                <w:rFonts w:ascii="Montserrat" w:hAnsi="Montserrat" w:cs="Arial"/>
                <w:sz w:val="20"/>
                <w:szCs w:val="20"/>
              </w:rPr>
              <w:t xml:space="preserve"> Kokie privalumai ar nauda bus gauta įgyvendinus šią idėją. Tai gali apimti tiek tiesioginę, tiek netiesioginę naudą</w:t>
            </w:r>
            <w:r w:rsidR="00D7201C" w:rsidRPr="008E1A11">
              <w:rPr>
                <w:rFonts w:ascii="Montserrat" w:hAnsi="Montserrat" w:cs="Arial"/>
                <w:sz w:val="20"/>
                <w:szCs w:val="20"/>
              </w:rPr>
              <w:t xml:space="preserve">. </w:t>
            </w:r>
            <w:r w:rsidRPr="008E1A11">
              <w:rPr>
                <w:rFonts w:ascii="Montserrat" w:hAnsi="Montserrat" w:cs="Arial"/>
                <w:b/>
                <w:bCs/>
                <w:sz w:val="20"/>
                <w:szCs w:val="20"/>
              </w:rPr>
              <w:t>Atitikimas idėjai</w:t>
            </w:r>
            <w:r w:rsidRPr="008E1A11">
              <w:rPr>
                <w:rFonts w:ascii="Montserrat" w:hAnsi="Montserrat" w:cs="Arial"/>
                <w:sz w:val="20"/>
                <w:szCs w:val="20"/>
              </w:rPr>
              <w:t xml:space="preserve"> – pagrindžiama, kaip reklamos kūrybinis sprendimas atitinka idėją, keliamus tikslus, kiek ir kaip orientuotas į tikslinę auditoriją</w:t>
            </w:r>
            <w:r w:rsidR="00B11FED" w:rsidRPr="008E1A11">
              <w:rPr>
                <w:rFonts w:ascii="Montserrat" w:hAnsi="Montserrat" w:cs="Arial"/>
                <w:sz w:val="20"/>
                <w:szCs w:val="20"/>
              </w:rPr>
              <w:t xml:space="preserve"> </w:t>
            </w:r>
          </w:p>
        </w:tc>
      </w:tr>
      <w:tr w:rsidR="00606C1E" w:rsidRPr="008E1A11" w14:paraId="65A6D37D"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785EC5A0" w14:textId="6D5C1F71" w:rsidR="00606C1E" w:rsidRPr="008E1A11" w:rsidRDefault="00606C1E" w:rsidP="002F0319">
            <w:pPr>
              <w:pStyle w:val="paragraph"/>
              <w:ind w:right="282"/>
              <w:jc w:val="center"/>
              <w:rPr>
                <w:rFonts w:ascii="Montserrat" w:hAnsi="Montserrat"/>
                <w:sz w:val="20"/>
                <w:szCs w:val="20"/>
              </w:rPr>
            </w:pPr>
            <w:r w:rsidRPr="008E1A11">
              <w:rPr>
                <w:rFonts w:ascii="Montserrat" w:hAnsi="Montserrat"/>
                <w:sz w:val="20"/>
                <w:szCs w:val="20"/>
              </w:rPr>
              <w:t>0 balų</w:t>
            </w:r>
          </w:p>
        </w:tc>
        <w:tc>
          <w:tcPr>
            <w:tcW w:w="7078" w:type="dxa"/>
            <w:tcBorders>
              <w:top w:val="single" w:sz="6" w:space="0" w:color="auto"/>
              <w:left w:val="single" w:sz="6" w:space="0" w:color="auto"/>
              <w:bottom w:val="single" w:sz="6" w:space="0" w:color="auto"/>
              <w:right w:val="single" w:sz="6" w:space="0" w:color="auto"/>
            </w:tcBorders>
            <w:vAlign w:val="center"/>
          </w:tcPr>
          <w:p w14:paraId="66D071B3" w14:textId="05052417" w:rsidR="00606C1E" w:rsidRPr="008E1A11" w:rsidRDefault="00931EDE" w:rsidP="002F0319">
            <w:pPr>
              <w:pStyle w:val="ListParagraph"/>
              <w:numPr>
                <w:ilvl w:val="0"/>
                <w:numId w:val="11"/>
              </w:numPr>
              <w:spacing w:after="0" w:line="240" w:lineRule="auto"/>
              <w:ind w:left="0" w:right="282"/>
              <w:jc w:val="both"/>
              <w:rPr>
                <w:rStyle w:val="Strong"/>
                <w:rFonts w:ascii="Montserrat" w:eastAsiaTheme="majorEastAsia" w:hAnsi="Montserrat" w:cs="Arial"/>
                <w:bCs w:val="0"/>
                <w:sz w:val="20"/>
                <w:szCs w:val="20"/>
                <w:lang w:eastAsia="lt-LT"/>
              </w:rPr>
            </w:pPr>
            <w:r w:rsidRPr="008E1A11">
              <w:rPr>
                <w:rFonts w:ascii="Montserrat" w:eastAsiaTheme="majorEastAsia" w:hAnsi="Montserrat" w:cs="Arial"/>
                <w:sz w:val="20"/>
                <w:szCs w:val="20"/>
              </w:rPr>
              <w:t>Idėja neaiški arba nepateikta; kūrybinė kryptis nesuprantama, stilius ir tonas nepagrįsti; kontekstas nepateiktas; nauda neaiški arba jos nėra; idėja nesusijusi su tikslu ir neorientuota į auditoriją.</w:t>
            </w:r>
          </w:p>
        </w:tc>
      </w:tr>
      <w:tr w:rsidR="00606C1E" w:rsidRPr="008E1A11" w14:paraId="6E3C2D54"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0AAD0738" w14:textId="18F0CC19" w:rsidR="00606C1E" w:rsidRPr="008E1A11" w:rsidRDefault="00606C1E" w:rsidP="00BB14F8">
            <w:pPr>
              <w:pStyle w:val="paragraph"/>
              <w:ind w:right="282"/>
              <w:jc w:val="center"/>
              <w:rPr>
                <w:rFonts w:ascii="Montserrat" w:hAnsi="Montserrat"/>
                <w:sz w:val="20"/>
                <w:szCs w:val="20"/>
              </w:rPr>
            </w:pPr>
            <w:r w:rsidRPr="008E1A11">
              <w:rPr>
                <w:rFonts w:ascii="Montserrat" w:hAnsi="Montserrat"/>
                <w:sz w:val="20"/>
                <w:szCs w:val="20"/>
              </w:rPr>
              <w:t>1 balas</w:t>
            </w:r>
          </w:p>
        </w:tc>
        <w:tc>
          <w:tcPr>
            <w:tcW w:w="7078" w:type="dxa"/>
            <w:tcBorders>
              <w:top w:val="single" w:sz="6" w:space="0" w:color="auto"/>
              <w:left w:val="single" w:sz="6" w:space="0" w:color="auto"/>
              <w:bottom w:val="single" w:sz="6" w:space="0" w:color="auto"/>
              <w:right w:val="single" w:sz="6" w:space="0" w:color="auto"/>
            </w:tcBorders>
            <w:vAlign w:val="center"/>
          </w:tcPr>
          <w:p w14:paraId="2AFAAFEF" w14:textId="605A2B66" w:rsidR="00606C1E" w:rsidRPr="008E1A11" w:rsidRDefault="001375B9" w:rsidP="00BB14F8">
            <w:pPr>
              <w:pStyle w:val="ListParagraph"/>
              <w:numPr>
                <w:ilvl w:val="0"/>
                <w:numId w:val="11"/>
              </w:numPr>
              <w:spacing w:after="0" w:line="240" w:lineRule="auto"/>
              <w:ind w:left="0" w:right="282"/>
              <w:jc w:val="both"/>
              <w:rPr>
                <w:rStyle w:val="Strong"/>
                <w:rFonts w:ascii="Montserrat" w:eastAsiaTheme="majorEastAsia" w:hAnsi="Montserrat" w:cs="Arial"/>
                <w:bCs w:val="0"/>
                <w:sz w:val="20"/>
                <w:szCs w:val="20"/>
                <w:lang w:eastAsia="lt-LT"/>
              </w:rPr>
            </w:pPr>
            <w:r w:rsidRPr="008E1A11">
              <w:rPr>
                <w:rFonts w:ascii="Montserrat" w:eastAsiaTheme="majorEastAsia" w:hAnsi="Montserrat" w:cs="Arial"/>
                <w:sz w:val="20"/>
                <w:szCs w:val="20"/>
              </w:rPr>
              <w:t>Idėja pateikta, bet paviršutiniška; kūrybinė kryptis minimali, tonas ir stilius neaiškūs; kontekstas paminėtas, bet nepakankamai argumentuotas; nauda nurodyta, bet labai bendrinė; atitikimas tikslams ir auditorijai tik iš dalies matomas.</w:t>
            </w:r>
          </w:p>
        </w:tc>
      </w:tr>
      <w:tr w:rsidR="00606C1E" w:rsidRPr="008E1A11" w14:paraId="7E83AA38"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123FEFAA" w14:textId="318CF58D" w:rsidR="00606C1E" w:rsidRPr="008E1A11" w:rsidRDefault="00606C1E" w:rsidP="00BB14F8">
            <w:pPr>
              <w:pStyle w:val="paragraph"/>
              <w:ind w:right="282"/>
              <w:jc w:val="center"/>
              <w:rPr>
                <w:rFonts w:ascii="Montserrat" w:hAnsi="Montserrat"/>
                <w:sz w:val="20"/>
                <w:szCs w:val="20"/>
              </w:rPr>
            </w:pPr>
            <w:r w:rsidRPr="008E1A11">
              <w:rPr>
                <w:rFonts w:ascii="Montserrat" w:hAnsi="Montserrat"/>
                <w:sz w:val="20"/>
                <w:szCs w:val="20"/>
              </w:rPr>
              <w:t>2 balai</w:t>
            </w:r>
          </w:p>
        </w:tc>
        <w:tc>
          <w:tcPr>
            <w:tcW w:w="7078" w:type="dxa"/>
            <w:tcBorders>
              <w:top w:val="single" w:sz="6" w:space="0" w:color="auto"/>
              <w:left w:val="single" w:sz="6" w:space="0" w:color="auto"/>
              <w:bottom w:val="single" w:sz="6" w:space="0" w:color="auto"/>
              <w:right w:val="single" w:sz="6" w:space="0" w:color="auto"/>
            </w:tcBorders>
            <w:vAlign w:val="center"/>
          </w:tcPr>
          <w:p w14:paraId="39DA15D0" w14:textId="2443B5A2" w:rsidR="00606C1E" w:rsidRPr="008E1A11" w:rsidRDefault="001375B9" w:rsidP="00BB14F8">
            <w:pPr>
              <w:pStyle w:val="ListParagraph"/>
              <w:numPr>
                <w:ilvl w:val="0"/>
                <w:numId w:val="11"/>
              </w:numPr>
              <w:spacing w:after="0" w:line="240" w:lineRule="auto"/>
              <w:ind w:left="0" w:right="282"/>
              <w:jc w:val="both"/>
              <w:rPr>
                <w:rStyle w:val="Strong"/>
                <w:rFonts w:ascii="Montserrat" w:eastAsiaTheme="majorEastAsia" w:hAnsi="Montserrat" w:cs="Arial"/>
                <w:bCs w:val="0"/>
                <w:sz w:val="20"/>
                <w:szCs w:val="20"/>
                <w:lang w:eastAsia="lt-LT"/>
              </w:rPr>
            </w:pPr>
            <w:r w:rsidRPr="008E1A11">
              <w:rPr>
                <w:rFonts w:ascii="Montserrat" w:eastAsiaTheme="majorEastAsia" w:hAnsi="Montserrat" w:cs="Arial"/>
                <w:sz w:val="20"/>
                <w:szCs w:val="20"/>
              </w:rPr>
              <w:t>Idėja aiški, kūrybinė kryptis matoma, tonas ir stilius iš dalies pagrįsti; pateiktas kontekstas (problema, rinkos situacija); nauda išdėstyta, bet gali trūkti konkrečių argumentų ar pavyzdžių; idėja atitinka tikslus ir dalinai orientuota į auditoriją, pagrindimas vidutinis.</w:t>
            </w:r>
          </w:p>
        </w:tc>
      </w:tr>
      <w:tr w:rsidR="00606C1E" w:rsidRPr="008E1A11" w14:paraId="40B15C2A"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3395BBD8" w14:textId="1ACE2097" w:rsidR="00606C1E" w:rsidRPr="008E1A11" w:rsidRDefault="00606C1E" w:rsidP="00BB14F8">
            <w:pPr>
              <w:pStyle w:val="paragraph"/>
              <w:ind w:right="282"/>
              <w:jc w:val="center"/>
              <w:rPr>
                <w:rFonts w:ascii="Montserrat" w:hAnsi="Montserrat"/>
                <w:sz w:val="20"/>
                <w:szCs w:val="20"/>
              </w:rPr>
            </w:pPr>
            <w:r w:rsidRPr="008E1A11">
              <w:rPr>
                <w:rFonts w:ascii="Montserrat" w:hAnsi="Montserrat"/>
                <w:sz w:val="20"/>
                <w:szCs w:val="20"/>
              </w:rPr>
              <w:t>3 balai</w:t>
            </w:r>
          </w:p>
        </w:tc>
        <w:tc>
          <w:tcPr>
            <w:tcW w:w="7078" w:type="dxa"/>
            <w:tcBorders>
              <w:top w:val="single" w:sz="6" w:space="0" w:color="auto"/>
              <w:left w:val="single" w:sz="6" w:space="0" w:color="auto"/>
              <w:bottom w:val="single" w:sz="6" w:space="0" w:color="auto"/>
              <w:right w:val="single" w:sz="6" w:space="0" w:color="auto"/>
            </w:tcBorders>
            <w:vAlign w:val="center"/>
          </w:tcPr>
          <w:p w14:paraId="12542237" w14:textId="5626A1E0" w:rsidR="00606C1E" w:rsidRPr="008E1A11" w:rsidRDefault="001375B9" w:rsidP="00BB14F8">
            <w:pPr>
              <w:pStyle w:val="ListParagraph"/>
              <w:numPr>
                <w:ilvl w:val="0"/>
                <w:numId w:val="11"/>
              </w:numPr>
              <w:spacing w:after="0" w:line="240" w:lineRule="auto"/>
              <w:ind w:left="0" w:right="282"/>
              <w:jc w:val="both"/>
              <w:rPr>
                <w:rStyle w:val="Strong"/>
                <w:rFonts w:ascii="Montserrat" w:eastAsiaTheme="majorEastAsia" w:hAnsi="Montserrat" w:cs="Arial"/>
                <w:bCs w:val="0"/>
                <w:sz w:val="20"/>
                <w:szCs w:val="20"/>
                <w:lang w:eastAsia="lt-LT"/>
              </w:rPr>
            </w:pPr>
            <w:r w:rsidRPr="008E1A11">
              <w:rPr>
                <w:rFonts w:ascii="Montserrat" w:eastAsiaTheme="majorEastAsia" w:hAnsi="Montserrat" w:cs="Arial"/>
                <w:sz w:val="20"/>
                <w:szCs w:val="20"/>
              </w:rPr>
              <w:t>Idėja originali, aiški ir gerai argumentuota; kūrybinė kryptis stipri, tonas ir stilius nuoseklūs; kontekstas paaiškina, kodėl idėja kilo (problema, rinkos analizė, poreikiai); nauda aiškiai išdėstyta, tiek tiesioginė, tiek netiesioginė; idėja visiškai atitinka keliamus tikslus ir stipriai orientuota į tikslinę auditoriją.</w:t>
            </w:r>
          </w:p>
        </w:tc>
      </w:tr>
      <w:tr w:rsidR="001D22C4" w:rsidRPr="008E1A11" w14:paraId="3FC73498" w14:textId="77777777" w:rsidTr="008A5214">
        <w:trPr>
          <w:trHeight w:val="867"/>
        </w:trPr>
        <w:tc>
          <w:tcPr>
            <w:tcW w:w="9630" w:type="dxa"/>
            <w:gridSpan w:val="3"/>
            <w:tcBorders>
              <w:top w:val="single" w:sz="6" w:space="0" w:color="auto"/>
              <w:left w:val="single" w:sz="6" w:space="0" w:color="auto"/>
              <w:right w:val="single" w:sz="6" w:space="0" w:color="auto"/>
            </w:tcBorders>
            <w:vAlign w:val="center"/>
          </w:tcPr>
          <w:p w14:paraId="0C83C580" w14:textId="77777777" w:rsidR="001D22C4" w:rsidRPr="008E1A11" w:rsidRDefault="001D22C4" w:rsidP="00A33251">
            <w:pPr>
              <w:spacing w:after="0" w:line="240" w:lineRule="auto"/>
              <w:ind w:right="284"/>
              <w:rPr>
                <w:rFonts w:ascii="Montserrat" w:hAnsi="Montserrat" w:cs="Arial"/>
                <w:b/>
                <w:bCs/>
                <w:sz w:val="20"/>
                <w:szCs w:val="20"/>
              </w:rPr>
            </w:pPr>
            <w:r w:rsidRPr="008E1A11">
              <w:rPr>
                <w:rFonts w:ascii="Montserrat" w:hAnsi="Montserrat"/>
                <w:b/>
                <w:bCs/>
                <w:i/>
                <w:iCs/>
                <w:sz w:val="20"/>
                <w:szCs w:val="20"/>
              </w:rPr>
              <w:t>(P</w:t>
            </w:r>
            <w:r w:rsidRPr="008E1A11">
              <w:rPr>
                <w:rFonts w:ascii="Montserrat" w:hAnsi="Montserrat"/>
                <w:b/>
                <w:bCs/>
                <w:i/>
                <w:iCs/>
                <w:sz w:val="20"/>
                <w:szCs w:val="20"/>
                <w:vertAlign w:val="subscript"/>
              </w:rPr>
              <w:t>2</w:t>
            </w:r>
            <w:r w:rsidRPr="008E1A11">
              <w:rPr>
                <w:rFonts w:ascii="Montserrat" w:hAnsi="Montserrat"/>
                <w:b/>
                <w:bCs/>
                <w:i/>
                <w:iCs/>
                <w:sz w:val="20"/>
                <w:szCs w:val="20"/>
              </w:rPr>
              <w:t>) </w:t>
            </w:r>
            <w:r w:rsidRPr="008E1A11">
              <w:rPr>
                <w:rFonts w:ascii="Montserrat" w:hAnsi="Montserrat" w:cs="Arial"/>
                <w:b/>
                <w:bCs/>
                <w:sz w:val="20"/>
                <w:szCs w:val="20"/>
              </w:rPr>
              <w:t>užduoties „</w:t>
            </w:r>
            <w:r w:rsidRPr="008E1A11">
              <w:rPr>
                <w:rFonts w:ascii="Montserrat" w:hAnsi="Montserrat" w:cs="Arial"/>
                <w:b/>
                <w:bCs/>
                <w:i/>
                <w:iCs/>
                <w:sz w:val="20"/>
                <w:szCs w:val="20"/>
              </w:rPr>
              <w:t>Pateikti reklaminės kampanijos idėjos konceptą“</w:t>
            </w:r>
            <w:r w:rsidRPr="008E1A11">
              <w:rPr>
                <w:rFonts w:ascii="Montserrat" w:hAnsi="Montserrat" w:cs="Arial"/>
                <w:b/>
                <w:bCs/>
                <w:sz w:val="20"/>
                <w:szCs w:val="20"/>
              </w:rPr>
              <w:t xml:space="preserve"> vertinimo kriterijai:</w:t>
            </w:r>
          </w:p>
          <w:p w14:paraId="2644FDBE" w14:textId="55AA4167" w:rsidR="001D22C4" w:rsidRPr="008E1A11" w:rsidRDefault="001D22C4" w:rsidP="001C0EA0">
            <w:pPr>
              <w:spacing w:after="0" w:line="240" w:lineRule="auto"/>
              <w:ind w:right="284"/>
              <w:rPr>
                <w:rFonts w:ascii="Montserrat" w:eastAsiaTheme="majorEastAsia" w:hAnsi="Montserrat" w:cs="Arial"/>
                <w:sz w:val="20"/>
                <w:szCs w:val="20"/>
              </w:rPr>
            </w:pPr>
            <w:r w:rsidRPr="008E1A11">
              <w:rPr>
                <w:rFonts w:ascii="Montserrat" w:hAnsi="Montserrat" w:cs="Arial"/>
                <w:b/>
                <w:sz w:val="20"/>
                <w:szCs w:val="20"/>
              </w:rPr>
              <w:t xml:space="preserve">Tikslas ir originalumas </w:t>
            </w:r>
          </w:p>
        </w:tc>
      </w:tr>
      <w:tr w:rsidR="00AD5DC8" w:rsidRPr="008E1A11" w14:paraId="1951F111"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1B71D522" w14:textId="6D9D0C5D" w:rsidR="00AD5DC8" w:rsidRPr="008E1A11" w:rsidRDefault="00161CE0" w:rsidP="00C02169">
            <w:pPr>
              <w:pStyle w:val="ListParagraph"/>
              <w:ind w:left="0" w:right="282"/>
              <w:jc w:val="center"/>
              <w:rPr>
                <w:rFonts w:ascii="Montserrat" w:hAnsi="Montserrat" w:cs="Arial"/>
                <w:sz w:val="20"/>
                <w:szCs w:val="20"/>
              </w:rPr>
            </w:pPr>
            <w:r w:rsidRPr="008E1A11">
              <w:rPr>
                <w:rFonts w:ascii="Montserrat" w:hAnsi="Montserrat"/>
                <w:sz w:val="20"/>
                <w:szCs w:val="20"/>
              </w:rPr>
              <w:t>0 balų</w:t>
            </w:r>
          </w:p>
        </w:tc>
        <w:tc>
          <w:tcPr>
            <w:tcW w:w="7078" w:type="dxa"/>
            <w:tcBorders>
              <w:top w:val="single" w:sz="6" w:space="0" w:color="auto"/>
              <w:left w:val="single" w:sz="6" w:space="0" w:color="auto"/>
              <w:bottom w:val="single" w:sz="6" w:space="0" w:color="auto"/>
              <w:right w:val="single" w:sz="6" w:space="0" w:color="auto"/>
            </w:tcBorders>
            <w:vAlign w:val="center"/>
          </w:tcPr>
          <w:p w14:paraId="790A404E" w14:textId="207C88F7" w:rsidR="00AD5DC8" w:rsidRPr="008E1A11" w:rsidRDefault="00D85CB8" w:rsidP="00C02169">
            <w:pPr>
              <w:pStyle w:val="ListParagraph"/>
              <w:tabs>
                <w:tab w:val="left" w:pos="1560"/>
              </w:tabs>
              <w:spacing w:after="0" w:line="240" w:lineRule="auto"/>
              <w:ind w:left="0" w:right="282"/>
              <w:jc w:val="both"/>
              <w:rPr>
                <w:rFonts w:ascii="Montserrat" w:hAnsi="Montserrat" w:cs="Arial"/>
                <w:sz w:val="20"/>
                <w:szCs w:val="20"/>
              </w:rPr>
            </w:pPr>
            <w:r w:rsidRPr="008E1A11">
              <w:rPr>
                <w:rFonts w:ascii="Montserrat" w:hAnsi="Montserrat" w:cs="Arial"/>
                <w:sz w:val="20"/>
                <w:szCs w:val="20"/>
              </w:rPr>
              <w:t>Tikslai neapibrėžti arba neaiškūs; idėja visiškai neoriginali, kopijuota arba nekūrybiška, neturi netikėtumo ar emocinio poveikio.</w:t>
            </w:r>
          </w:p>
        </w:tc>
      </w:tr>
      <w:tr w:rsidR="007479D6" w:rsidRPr="008E1A11" w14:paraId="7C1D30EE"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3C4482A7" w14:textId="0F6C7C6F" w:rsidR="007479D6" w:rsidRPr="008E1A11" w:rsidRDefault="007479D6" w:rsidP="00C02169">
            <w:pPr>
              <w:pStyle w:val="ListParagraph"/>
              <w:ind w:left="0" w:right="282"/>
              <w:jc w:val="center"/>
              <w:rPr>
                <w:rFonts w:ascii="Montserrat" w:hAnsi="Montserrat"/>
                <w:sz w:val="20"/>
                <w:szCs w:val="20"/>
              </w:rPr>
            </w:pPr>
            <w:r w:rsidRPr="008E1A11">
              <w:rPr>
                <w:rStyle w:val="Strong"/>
                <w:rFonts w:ascii="Montserrat" w:eastAsiaTheme="majorEastAsia" w:hAnsi="Montserrat" w:cs="Arial"/>
                <w:b w:val="0"/>
                <w:bCs w:val="0"/>
                <w:sz w:val="20"/>
                <w:szCs w:val="20"/>
              </w:rPr>
              <w:t>1 balas</w:t>
            </w:r>
          </w:p>
        </w:tc>
        <w:tc>
          <w:tcPr>
            <w:tcW w:w="7078" w:type="dxa"/>
            <w:tcBorders>
              <w:top w:val="single" w:sz="6" w:space="0" w:color="auto"/>
              <w:left w:val="single" w:sz="6" w:space="0" w:color="auto"/>
              <w:bottom w:val="single" w:sz="6" w:space="0" w:color="auto"/>
              <w:right w:val="single" w:sz="6"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C0550" w:rsidRPr="008E1A11" w14:paraId="229479E1" w14:textId="77777777" w:rsidTr="009C0550">
              <w:trPr>
                <w:tblCellSpacing w:w="15" w:type="dxa"/>
              </w:trPr>
              <w:tc>
                <w:tcPr>
                  <w:tcW w:w="0" w:type="auto"/>
                  <w:vAlign w:val="center"/>
                  <w:hideMark/>
                </w:tcPr>
                <w:p w14:paraId="7E7D28D5" w14:textId="77777777" w:rsidR="009C0550" w:rsidRPr="008E1A11" w:rsidRDefault="009C0550" w:rsidP="00C02169">
                  <w:pPr>
                    <w:pStyle w:val="ListParagraph"/>
                    <w:tabs>
                      <w:tab w:val="left" w:pos="1560"/>
                    </w:tabs>
                    <w:ind w:right="282"/>
                    <w:jc w:val="both"/>
                    <w:rPr>
                      <w:rFonts w:ascii="Montserrat" w:hAnsi="Montserrat" w:cs="Arial"/>
                      <w:bCs/>
                      <w:sz w:val="20"/>
                      <w:szCs w:val="20"/>
                    </w:rPr>
                  </w:pPr>
                </w:p>
              </w:tc>
            </w:tr>
          </w:tbl>
          <w:p w14:paraId="35146203" w14:textId="77777777" w:rsidR="009C0550" w:rsidRPr="008E1A11" w:rsidRDefault="009C0550" w:rsidP="00C02169">
            <w:pPr>
              <w:pStyle w:val="ListParagraph"/>
              <w:tabs>
                <w:tab w:val="left" w:pos="1560"/>
              </w:tabs>
              <w:ind w:right="282"/>
              <w:jc w:val="both"/>
              <w:rPr>
                <w:rFonts w:ascii="Montserrat" w:hAnsi="Montserrat" w:cs="Arial"/>
                <w:bCs/>
                <w:vanish/>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63"/>
            </w:tblGrid>
            <w:tr w:rsidR="009C0550" w:rsidRPr="008E1A11" w14:paraId="407FA06F" w14:textId="77777777" w:rsidTr="009C0550">
              <w:trPr>
                <w:tblCellSpacing w:w="15" w:type="dxa"/>
              </w:trPr>
              <w:tc>
                <w:tcPr>
                  <w:tcW w:w="0" w:type="auto"/>
                  <w:vAlign w:val="center"/>
                  <w:hideMark/>
                </w:tcPr>
                <w:p w14:paraId="6A00EC8C" w14:textId="26517DA1" w:rsidR="009C0550" w:rsidRPr="008E1A11" w:rsidRDefault="008405E9" w:rsidP="00C02169">
                  <w:pPr>
                    <w:tabs>
                      <w:tab w:val="left" w:pos="1560"/>
                    </w:tabs>
                    <w:spacing w:line="240" w:lineRule="auto"/>
                    <w:ind w:right="282"/>
                    <w:jc w:val="both"/>
                    <w:rPr>
                      <w:rFonts w:ascii="Montserrat" w:hAnsi="Montserrat" w:cs="Arial"/>
                      <w:bCs/>
                      <w:sz w:val="20"/>
                      <w:szCs w:val="20"/>
                    </w:rPr>
                  </w:pPr>
                  <w:r w:rsidRPr="008E1A11">
                    <w:rPr>
                      <w:rFonts w:ascii="Montserrat" w:hAnsi="Montserrat" w:cs="Arial"/>
                      <w:bCs/>
                      <w:sz w:val="20"/>
                      <w:szCs w:val="20"/>
                    </w:rPr>
                    <w:t>Tikslai paminėti, bet nepakankamai konkretūs; idėja iš dalies originali, bet kai kurie elementai panašūs į jau egzistuojančias kampanijas, kūrybiškumas ribotas, emocinis poveikis silpnas.</w:t>
                  </w:r>
                </w:p>
              </w:tc>
            </w:tr>
          </w:tbl>
          <w:p w14:paraId="2B55229A" w14:textId="0CE2703C" w:rsidR="007479D6" w:rsidRPr="008E1A11" w:rsidRDefault="007479D6" w:rsidP="00C02169">
            <w:pPr>
              <w:pStyle w:val="ListParagraph"/>
              <w:tabs>
                <w:tab w:val="left" w:pos="1560"/>
              </w:tabs>
              <w:spacing w:after="0" w:line="240" w:lineRule="auto"/>
              <w:ind w:left="0" w:right="282"/>
              <w:jc w:val="both"/>
              <w:rPr>
                <w:rFonts w:ascii="Montserrat" w:hAnsi="Montserrat" w:cs="Arial"/>
                <w:bCs/>
                <w:sz w:val="20"/>
                <w:szCs w:val="20"/>
              </w:rPr>
            </w:pPr>
          </w:p>
        </w:tc>
      </w:tr>
      <w:tr w:rsidR="007479D6" w:rsidRPr="008E1A11" w14:paraId="7CB2B837"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4FC82A54" w14:textId="338C118B" w:rsidR="007479D6" w:rsidRPr="008E1A11" w:rsidRDefault="007479D6" w:rsidP="00C02169">
            <w:pPr>
              <w:pStyle w:val="ListParagraph"/>
              <w:ind w:left="0" w:right="282"/>
              <w:jc w:val="center"/>
              <w:rPr>
                <w:rFonts w:ascii="Montserrat" w:hAnsi="Montserrat"/>
                <w:sz w:val="20"/>
                <w:szCs w:val="20"/>
              </w:rPr>
            </w:pPr>
            <w:r w:rsidRPr="008E1A11">
              <w:rPr>
                <w:rFonts w:ascii="Montserrat" w:hAnsi="Montserrat"/>
                <w:sz w:val="20"/>
                <w:szCs w:val="20"/>
              </w:rPr>
              <w:t>2 balai</w:t>
            </w:r>
          </w:p>
        </w:tc>
        <w:tc>
          <w:tcPr>
            <w:tcW w:w="7078" w:type="dxa"/>
            <w:tcBorders>
              <w:top w:val="single" w:sz="6" w:space="0" w:color="auto"/>
              <w:left w:val="single" w:sz="6" w:space="0" w:color="auto"/>
              <w:bottom w:val="single" w:sz="6" w:space="0" w:color="auto"/>
              <w:right w:val="single" w:sz="6" w:space="0" w:color="auto"/>
            </w:tcBorders>
            <w:vAlign w:val="center"/>
          </w:tcPr>
          <w:p w14:paraId="4D0CBCC5" w14:textId="603A3FE9" w:rsidR="007479D6" w:rsidRPr="008E1A11" w:rsidRDefault="008405E9" w:rsidP="00C02169">
            <w:pPr>
              <w:pStyle w:val="ListParagraph"/>
              <w:tabs>
                <w:tab w:val="left" w:pos="1560"/>
              </w:tabs>
              <w:spacing w:after="0" w:line="240" w:lineRule="auto"/>
              <w:ind w:left="0" w:right="282"/>
              <w:jc w:val="both"/>
              <w:rPr>
                <w:rFonts w:ascii="Montserrat" w:hAnsi="Montserrat" w:cs="Arial"/>
                <w:sz w:val="20"/>
                <w:szCs w:val="20"/>
              </w:rPr>
            </w:pPr>
            <w:r w:rsidRPr="008E1A11">
              <w:rPr>
                <w:rFonts w:ascii="Montserrat" w:hAnsi="Montserrat" w:cs="Arial"/>
                <w:sz w:val="20"/>
                <w:szCs w:val="20"/>
              </w:rPr>
              <w:t>Tikslai aiškiai apibrėžti ir konkretūs; idėja originali, autentiška, netikėta, emociškai įtraukianti; kūrybiniai sprendimai vientisi, tarpusavyje susiję ir papildo vienas kitą.</w:t>
            </w:r>
          </w:p>
        </w:tc>
      </w:tr>
      <w:tr w:rsidR="00B20CF2" w:rsidRPr="008E1A11" w14:paraId="69A40ABC" w14:textId="77777777" w:rsidTr="00846080">
        <w:trPr>
          <w:trHeight w:val="867"/>
        </w:trPr>
        <w:tc>
          <w:tcPr>
            <w:tcW w:w="9630" w:type="dxa"/>
            <w:gridSpan w:val="3"/>
            <w:tcBorders>
              <w:top w:val="single" w:sz="6" w:space="0" w:color="auto"/>
              <w:left w:val="single" w:sz="6" w:space="0" w:color="auto"/>
              <w:right w:val="single" w:sz="6" w:space="0" w:color="auto"/>
            </w:tcBorders>
            <w:vAlign w:val="center"/>
          </w:tcPr>
          <w:p w14:paraId="334498BB" w14:textId="7F9BE342" w:rsidR="00B20CF2" w:rsidRPr="008E1A11" w:rsidRDefault="00B20CF2" w:rsidP="006025FC">
            <w:pPr>
              <w:pStyle w:val="ListParagraph"/>
              <w:spacing w:after="0" w:line="240" w:lineRule="auto"/>
              <w:ind w:left="0" w:right="282"/>
              <w:jc w:val="both"/>
              <w:rPr>
                <w:rStyle w:val="Strong"/>
                <w:rFonts w:ascii="Montserrat" w:eastAsiaTheme="majorEastAsia" w:hAnsi="Montserrat" w:cs="Arial"/>
                <w:sz w:val="20"/>
                <w:szCs w:val="20"/>
              </w:rPr>
            </w:pPr>
            <w:r w:rsidRPr="008E1A11">
              <w:rPr>
                <w:rFonts w:ascii="Montserrat" w:hAnsi="Montserrat"/>
                <w:b/>
                <w:bCs/>
                <w:i/>
                <w:iCs/>
                <w:sz w:val="20"/>
                <w:szCs w:val="20"/>
              </w:rPr>
              <w:lastRenderedPageBreak/>
              <w:t>(P</w:t>
            </w:r>
            <w:r w:rsidRPr="008E1A11">
              <w:rPr>
                <w:rFonts w:ascii="Montserrat" w:hAnsi="Montserrat"/>
                <w:b/>
                <w:bCs/>
                <w:i/>
                <w:iCs/>
                <w:sz w:val="20"/>
                <w:szCs w:val="20"/>
                <w:vertAlign w:val="subscript"/>
              </w:rPr>
              <w:t>2</w:t>
            </w:r>
            <w:r w:rsidRPr="008E1A11">
              <w:rPr>
                <w:rFonts w:ascii="Montserrat" w:hAnsi="Montserrat"/>
                <w:b/>
                <w:bCs/>
                <w:i/>
                <w:iCs/>
                <w:sz w:val="20"/>
                <w:szCs w:val="20"/>
              </w:rPr>
              <w:t>) </w:t>
            </w:r>
            <w:r w:rsidRPr="008E1A11">
              <w:rPr>
                <w:rFonts w:ascii="Montserrat" w:hAnsi="Montserrat" w:cs="Arial"/>
                <w:b/>
                <w:bCs/>
                <w:i/>
                <w:iCs/>
                <w:sz w:val="20"/>
                <w:szCs w:val="20"/>
              </w:rPr>
              <w:t>užduoties „Pagrindinis reklaminės kampanijos vizualas ir žinutė“</w:t>
            </w:r>
            <w:r w:rsidRPr="008E1A11">
              <w:rPr>
                <w:rFonts w:ascii="Montserrat" w:hAnsi="Montserrat" w:cs="Arial"/>
                <w:b/>
                <w:bCs/>
                <w:sz w:val="20"/>
                <w:szCs w:val="20"/>
              </w:rPr>
              <w:t xml:space="preserve"> vertinimo kriterijai: </w:t>
            </w:r>
          </w:p>
        </w:tc>
      </w:tr>
      <w:tr w:rsidR="007479D6" w:rsidRPr="008E1A11" w14:paraId="20632B51"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141D8EBD" w14:textId="7FFEC064" w:rsidR="007479D6" w:rsidRPr="008E1A11" w:rsidRDefault="00EC3DD4" w:rsidP="00DE0DCF">
            <w:pPr>
              <w:pStyle w:val="ListParagraph"/>
              <w:spacing w:after="0" w:line="240" w:lineRule="auto"/>
              <w:ind w:left="0" w:right="282"/>
              <w:jc w:val="center"/>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0 b</w:t>
            </w:r>
            <w:r w:rsidRPr="008E1A11">
              <w:rPr>
                <w:rStyle w:val="Strong"/>
                <w:rFonts w:ascii="Montserrat" w:eastAsiaTheme="majorEastAsia" w:hAnsi="Montserrat"/>
                <w:b w:val="0"/>
                <w:bCs w:val="0"/>
                <w:sz w:val="20"/>
                <w:szCs w:val="20"/>
              </w:rPr>
              <w:t>alų</w:t>
            </w:r>
          </w:p>
        </w:tc>
        <w:tc>
          <w:tcPr>
            <w:tcW w:w="7078" w:type="dxa"/>
            <w:tcBorders>
              <w:top w:val="single" w:sz="6" w:space="0" w:color="auto"/>
              <w:left w:val="single" w:sz="6" w:space="0" w:color="auto"/>
              <w:bottom w:val="single" w:sz="6" w:space="0" w:color="auto"/>
              <w:right w:val="single" w:sz="6" w:space="0" w:color="auto"/>
            </w:tcBorders>
            <w:vAlign w:val="center"/>
          </w:tcPr>
          <w:p w14:paraId="58885ADE" w14:textId="0A48E80A" w:rsidR="00CB3881" w:rsidRPr="008E1A11" w:rsidRDefault="00CB3881" w:rsidP="00DE0DCF">
            <w:pPr>
              <w:pStyle w:val="ListParagraph"/>
              <w:numPr>
                <w:ilvl w:val="0"/>
                <w:numId w:val="11"/>
              </w:numPr>
              <w:tabs>
                <w:tab w:val="left" w:pos="1560"/>
              </w:tabs>
              <w:spacing w:after="0" w:line="240" w:lineRule="auto"/>
              <w:ind w:left="0" w:right="284"/>
              <w:jc w:val="both"/>
              <w:rPr>
                <w:rFonts w:ascii="Montserrat" w:hAnsi="Montserrat" w:cs="Arial"/>
                <w:color w:val="000000"/>
                <w:sz w:val="20"/>
                <w:szCs w:val="20"/>
              </w:rPr>
            </w:pPr>
            <w:r w:rsidRPr="008E1A11">
              <w:rPr>
                <w:rFonts w:ascii="Montserrat" w:hAnsi="Montserrat" w:cs="Arial"/>
                <w:color w:val="000000"/>
                <w:sz w:val="20"/>
                <w:szCs w:val="20"/>
              </w:rPr>
              <w:t>KEY vizualas nesusijęs su JUDU brandbook’u arba neaiškus ir nepatrauklus. Pagrindinė žinutė neoriginali, neaiški, per ilga arba sunkiai suprantama; neperteikia kampanijos esmės tikslinei auditorijai.</w:t>
            </w:r>
          </w:p>
          <w:p w14:paraId="4CF9A607" w14:textId="77777777" w:rsidR="007479D6" w:rsidRPr="008E1A11" w:rsidRDefault="007479D6" w:rsidP="00DE0DCF">
            <w:pPr>
              <w:pStyle w:val="ListParagraph"/>
              <w:numPr>
                <w:ilvl w:val="0"/>
                <w:numId w:val="11"/>
              </w:numPr>
              <w:spacing w:after="0" w:line="240" w:lineRule="auto"/>
              <w:ind w:left="0" w:right="284"/>
              <w:jc w:val="both"/>
              <w:rPr>
                <w:rFonts w:ascii="Montserrat" w:hAnsi="Montserrat" w:cs="Arial"/>
                <w:i/>
                <w:iCs/>
                <w:sz w:val="20"/>
                <w:szCs w:val="20"/>
              </w:rPr>
            </w:pPr>
          </w:p>
        </w:tc>
      </w:tr>
      <w:tr w:rsidR="00EC5DF9" w:rsidRPr="008E1A11" w14:paraId="1EE7701E"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19702077" w14:textId="060CDAA2" w:rsidR="00EC5DF9" w:rsidRPr="008E1A11" w:rsidDel="00EC3DD4" w:rsidRDefault="00A062AB" w:rsidP="00A062AB">
            <w:pPr>
              <w:pStyle w:val="ListParagraph"/>
              <w:spacing w:after="0" w:line="240" w:lineRule="auto"/>
              <w:ind w:right="282"/>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1 balas</w:t>
            </w:r>
          </w:p>
        </w:tc>
        <w:tc>
          <w:tcPr>
            <w:tcW w:w="7078" w:type="dxa"/>
            <w:tcBorders>
              <w:top w:val="single" w:sz="6" w:space="0" w:color="auto"/>
              <w:left w:val="single" w:sz="6" w:space="0" w:color="auto"/>
              <w:bottom w:val="single" w:sz="6" w:space="0" w:color="auto"/>
              <w:right w:val="single" w:sz="6" w:space="0" w:color="auto"/>
            </w:tcBorders>
            <w:vAlign w:val="center"/>
          </w:tcPr>
          <w:p w14:paraId="7D9A2E19" w14:textId="00FE3FE7" w:rsidR="00EC5DF9" w:rsidRPr="008E1A11" w:rsidRDefault="00BC75AB" w:rsidP="00DE0DCF">
            <w:pPr>
              <w:pStyle w:val="ListParagraph"/>
              <w:tabs>
                <w:tab w:val="left" w:pos="1560"/>
              </w:tabs>
              <w:spacing w:after="0" w:line="240" w:lineRule="auto"/>
              <w:ind w:left="0" w:right="284"/>
              <w:jc w:val="both"/>
              <w:rPr>
                <w:rFonts w:ascii="Montserrat" w:hAnsi="Montserrat" w:cs="Arial"/>
                <w:b/>
                <w:bCs/>
                <w:color w:val="000000"/>
                <w:sz w:val="20"/>
                <w:szCs w:val="20"/>
              </w:rPr>
            </w:pPr>
            <w:r w:rsidRPr="008E1A11">
              <w:rPr>
                <w:rFonts w:ascii="Montserrat" w:eastAsia="Times New Roman" w:hAnsi="Montserrat" w:cs="Times New Roman"/>
                <w:sz w:val="20"/>
                <w:szCs w:val="20"/>
                <w:lang w:eastAsia="lt-LT"/>
              </w:rPr>
              <w:t>KEY vizualas iš dalies susietas su brandbook’u, bet ne visiškai nuoseklus arba vizualiai nepakankamai patrauklus. Pagrindinė žinutė aiški ir suprantama, tačiau gali būti nepakankamai originali arba nevisiškai trumpa ir koncentruota.</w:t>
            </w:r>
          </w:p>
        </w:tc>
      </w:tr>
      <w:tr w:rsidR="00CB3881" w:rsidRPr="008E1A11" w14:paraId="1A84530C"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60DA43E2" w14:textId="4174C804" w:rsidR="00CB3881" w:rsidRPr="008E1A11" w:rsidRDefault="00616704" w:rsidP="00616704">
            <w:pPr>
              <w:pStyle w:val="ListParagraph"/>
              <w:spacing w:after="0" w:line="240" w:lineRule="auto"/>
              <w:ind w:right="282"/>
              <w:rPr>
                <w:rStyle w:val="Strong"/>
                <w:rFonts w:ascii="Montserrat" w:eastAsiaTheme="majorEastAsia" w:hAnsi="Montserrat" w:cs="Arial"/>
                <w:b w:val="0"/>
                <w:bCs w:val="0"/>
                <w:sz w:val="20"/>
                <w:szCs w:val="20"/>
              </w:rPr>
            </w:pPr>
            <w:r w:rsidRPr="008E1A11">
              <w:rPr>
                <w:rFonts w:ascii="Montserrat" w:hAnsi="Montserrat"/>
                <w:sz w:val="20"/>
                <w:szCs w:val="20"/>
              </w:rPr>
              <w:t>2 balai</w:t>
            </w:r>
          </w:p>
        </w:tc>
        <w:tc>
          <w:tcPr>
            <w:tcW w:w="7078" w:type="dxa"/>
            <w:tcBorders>
              <w:top w:val="single" w:sz="6" w:space="0" w:color="auto"/>
              <w:left w:val="single" w:sz="6" w:space="0" w:color="auto"/>
              <w:bottom w:val="single" w:sz="6" w:space="0" w:color="auto"/>
              <w:right w:val="single" w:sz="6" w:space="0" w:color="auto"/>
            </w:tcBorders>
            <w:vAlign w:val="center"/>
          </w:tcPr>
          <w:p w14:paraId="306B2C04" w14:textId="76E82896" w:rsidR="00CB3881" w:rsidRPr="008E1A11" w:rsidRDefault="00BC75AB" w:rsidP="00DE0DCF">
            <w:pPr>
              <w:pStyle w:val="ListParagraph"/>
              <w:tabs>
                <w:tab w:val="left" w:pos="1560"/>
              </w:tabs>
              <w:spacing w:after="0" w:line="240" w:lineRule="auto"/>
              <w:ind w:left="0" w:right="284"/>
              <w:jc w:val="both"/>
              <w:rPr>
                <w:rFonts w:ascii="Times New Roman" w:eastAsia="Times New Roman" w:hAnsi="Times New Roman" w:cs="Times New Roman"/>
                <w:sz w:val="24"/>
                <w:szCs w:val="24"/>
                <w:lang w:eastAsia="lt-LT"/>
              </w:rPr>
            </w:pPr>
            <w:r w:rsidRPr="008E1A11">
              <w:rPr>
                <w:rFonts w:ascii="Montserrat" w:eastAsia="Times New Roman" w:hAnsi="Montserrat" w:cs="Times New Roman"/>
                <w:sz w:val="20"/>
                <w:szCs w:val="20"/>
                <w:lang w:eastAsia="lt-LT"/>
              </w:rPr>
              <w:t>KEY vizualas aiškus, patrauklus, visiškai atitinka JUDU brandbook’o stilių. Pagrindinė žinutė originali, aiški, trumpa ir efektyviai perteikia kampanijos esmę tikslinei auditorijai.</w:t>
            </w:r>
          </w:p>
        </w:tc>
      </w:tr>
      <w:tr w:rsidR="00B20CF2" w:rsidRPr="008E1A11" w14:paraId="302C4AC8" w14:textId="77777777" w:rsidTr="008E4DA0">
        <w:trPr>
          <w:trHeight w:val="867"/>
        </w:trPr>
        <w:tc>
          <w:tcPr>
            <w:tcW w:w="9630" w:type="dxa"/>
            <w:gridSpan w:val="3"/>
            <w:tcBorders>
              <w:top w:val="single" w:sz="6" w:space="0" w:color="auto"/>
              <w:left w:val="single" w:sz="6" w:space="0" w:color="auto"/>
              <w:right w:val="single" w:sz="6" w:space="0" w:color="auto"/>
            </w:tcBorders>
            <w:vAlign w:val="center"/>
          </w:tcPr>
          <w:p w14:paraId="077860F5" w14:textId="1A6A48D3" w:rsidR="00B20CF2" w:rsidRPr="008E1A11" w:rsidRDefault="00B20CF2" w:rsidP="002533D1">
            <w:pPr>
              <w:pStyle w:val="ListParagraph"/>
              <w:numPr>
                <w:ilvl w:val="0"/>
                <w:numId w:val="16"/>
              </w:numPr>
              <w:spacing w:after="0" w:line="240" w:lineRule="auto"/>
              <w:ind w:left="0" w:right="282"/>
              <w:jc w:val="both"/>
              <w:rPr>
                <w:rStyle w:val="Strong"/>
                <w:rFonts w:ascii="Montserrat" w:eastAsiaTheme="majorEastAsia" w:hAnsi="Montserrat" w:cs="Arial"/>
                <w:sz w:val="20"/>
                <w:szCs w:val="20"/>
              </w:rPr>
            </w:pPr>
            <w:r w:rsidRPr="008E1A11">
              <w:rPr>
                <w:rFonts w:ascii="Montserrat" w:hAnsi="Montserrat"/>
                <w:b/>
                <w:bCs/>
                <w:i/>
                <w:iCs/>
                <w:sz w:val="20"/>
                <w:szCs w:val="20"/>
              </w:rPr>
              <w:t>(P</w:t>
            </w:r>
            <w:r w:rsidRPr="008E1A11">
              <w:rPr>
                <w:rFonts w:ascii="Montserrat" w:hAnsi="Montserrat"/>
                <w:b/>
                <w:bCs/>
                <w:i/>
                <w:iCs/>
                <w:sz w:val="20"/>
                <w:szCs w:val="20"/>
                <w:vertAlign w:val="subscript"/>
              </w:rPr>
              <w:t>2</w:t>
            </w:r>
            <w:r w:rsidRPr="008E1A11">
              <w:rPr>
                <w:rFonts w:ascii="Montserrat" w:hAnsi="Montserrat"/>
                <w:b/>
                <w:bCs/>
                <w:i/>
                <w:iCs/>
                <w:sz w:val="20"/>
                <w:szCs w:val="20"/>
              </w:rPr>
              <w:t>) </w:t>
            </w:r>
            <w:r w:rsidRPr="008E1A11">
              <w:rPr>
                <w:rFonts w:ascii="Montserrat" w:hAnsi="Montserrat" w:cs="Arial"/>
                <w:b/>
                <w:bCs/>
                <w:sz w:val="20"/>
                <w:szCs w:val="20"/>
              </w:rPr>
              <w:t xml:space="preserve">užduoties „Pasiūlyti reklaminei kampanijai 5 priemonių sklaidos planą“  vertinimo kriterijai </w:t>
            </w:r>
          </w:p>
        </w:tc>
      </w:tr>
      <w:tr w:rsidR="007479D6" w:rsidRPr="008E1A11" w14:paraId="1013CCEB"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63CFEE0C" w14:textId="5C1967D3" w:rsidR="007479D6" w:rsidRPr="008E1A11" w:rsidRDefault="007479D6" w:rsidP="003F0B83">
            <w:pPr>
              <w:pStyle w:val="ListParagraph"/>
              <w:ind w:left="0" w:right="282"/>
              <w:jc w:val="center"/>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 xml:space="preserve">0 </w:t>
            </w:r>
            <w:r w:rsidR="00D875C5" w:rsidRPr="008E1A11">
              <w:rPr>
                <w:rStyle w:val="Strong"/>
                <w:rFonts w:ascii="Montserrat" w:eastAsiaTheme="majorEastAsia" w:hAnsi="Montserrat" w:cs="Arial"/>
                <w:b w:val="0"/>
                <w:bCs w:val="0"/>
                <w:sz w:val="20"/>
                <w:szCs w:val="20"/>
              </w:rPr>
              <w:t>balų</w:t>
            </w:r>
          </w:p>
        </w:tc>
        <w:tc>
          <w:tcPr>
            <w:tcW w:w="7078" w:type="dxa"/>
            <w:tcBorders>
              <w:top w:val="single" w:sz="6" w:space="0" w:color="auto"/>
              <w:left w:val="single" w:sz="6" w:space="0" w:color="auto"/>
              <w:bottom w:val="single" w:sz="6" w:space="0" w:color="auto"/>
              <w:right w:val="single" w:sz="6" w:space="0" w:color="auto"/>
            </w:tcBorders>
            <w:vAlign w:val="center"/>
          </w:tcPr>
          <w:p w14:paraId="3AEC2352" w14:textId="4C582ACF" w:rsidR="007479D6" w:rsidRPr="008E1A11" w:rsidRDefault="009325AA" w:rsidP="003F0B83">
            <w:pPr>
              <w:pStyle w:val="ListParagraph"/>
              <w:numPr>
                <w:ilvl w:val="0"/>
                <w:numId w:val="16"/>
              </w:numPr>
              <w:spacing w:after="0" w:line="240" w:lineRule="auto"/>
              <w:ind w:left="0" w:right="282"/>
              <w:jc w:val="both"/>
              <w:rPr>
                <w:rStyle w:val="Strong"/>
                <w:rFonts w:ascii="Montserrat" w:eastAsiaTheme="majorEastAsia" w:hAnsi="Montserrat" w:cs="Arial"/>
                <w:sz w:val="20"/>
                <w:szCs w:val="20"/>
              </w:rPr>
            </w:pPr>
            <w:r w:rsidRPr="008E1A11">
              <w:rPr>
                <w:rFonts w:ascii="Montserrat" w:hAnsi="Montserrat" w:cs="Arial"/>
                <w:sz w:val="20"/>
                <w:szCs w:val="20"/>
              </w:rPr>
              <w:t>Planas neaiškus arba nepateiktas. Pateiktos priemonės netinkamos reklamos kampanijos tikslams. Nėra loginės struktūros ar pagrindimo, priemonės tarpusavyje nesusijusios. Nepateikti jokie originalūs ar kūrybiški sprendimai, planas nekonkurencingas, neįtraukia tikslinės auditorijos.</w:t>
            </w:r>
          </w:p>
        </w:tc>
      </w:tr>
      <w:tr w:rsidR="007479D6" w:rsidRPr="008E1A11" w14:paraId="0D58DA29"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4A882851" w14:textId="696296C3" w:rsidR="007479D6" w:rsidRPr="008E1A11" w:rsidRDefault="007479D6" w:rsidP="003F0B83">
            <w:pPr>
              <w:pStyle w:val="ListParagraph"/>
              <w:ind w:left="0" w:right="282"/>
              <w:jc w:val="center"/>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1 bala</w:t>
            </w:r>
            <w:r w:rsidR="005D41CA" w:rsidRPr="008E1A11">
              <w:rPr>
                <w:rStyle w:val="Strong"/>
                <w:rFonts w:ascii="Montserrat" w:eastAsiaTheme="majorEastAsia" w:hAnsi="Montserrat" w:cs="Arial"/>
                <w:b w:val="0"/>
                <w:bCs w:val="0"/>
                <w:sz w:val="20"/>
                <w:szCs w:val="20"/>
              </w:rPr>
              <w:t>s</w:t>
            </w:r>
          </w:p>
        </w:tc>
        <w:tc>
          <w:tcPr>
            <w:tcW w:w="7078" w:type="dxa"/>
            <w:tcBorders>
              <w:top w:val="single" w:sz="6" w:space="0" w:color="auto"/>
              <w:left w:val="single" w:sz="6" w:space="0" w:color="auto"/>
              <w:bottom w:val="single" w:sz="6" w:space="0" w:color="auto"/>
              <w:right w:val="single" w:sz="6" w:space="0" w:color="auto"/>
            </w:tcBorders>
            <w:vAlign w:val="center"/>
          </w:tcPr>
          <w:p w14:paraId="647F93E0" w14:textId="24AD5217" w:rsidR="007479D6" w:rsidRPr="008E1A11" w:rsidRDefault="005C4452" w:rsidP="003F0B83">
            <w:pPr>
              <w:pStyle w:val="ListParagraph"/>
              <w:numPr>
                <w:ilvl w:val="0"/>
                <w:numId w:val="16"/>
              </w:numPr>
              <w:spacing w:after="0" w:line="240" w:lineRule="auto"/>
              <w:ind w:left="0" w:right="282"/>
              <w:jc w:val="both"/>
              <w:rPr>
                <w:rFonts w:ascii="Montserrat" w:hAnsi="Montserrat" w:cs="Arial"/>
                <w:sz w:val="20"/>
                <w:szCs w:val="20"/>
              </w:rPr>
            </w:pPr>
            <w:r w:rsidRPr="008E1A11">
              <w:rPr>
                <w:rFonts w:ascii="Montserrat" w:eastAsiaTheme="majorEastAsia" w:hAnsi="Montserrat" w:cs="Arial"/>
                <w:sz w:val="20"/>
                <w:szCs w:val="20"/>
              </w:rPr>
              <w:t>Planas aiškus, bet nepakankamai konkretus. Pateiktos priemonės, tačiau jų veiksmai ar pasirinkimo pagrindimas silpnas. Įtrauktos tradicinės ir skaitmeninės medijos, bet pasirinkimas ne visada logiškai pagrįstas ar tikslingas. Originalūs sprendimai yra, tačiau paviršutiniški, nepakankamai išskirtiniai ar patrauklūs.</w:t>
            </w:r>
          </w:p>
        </w:tc>
      </w:tr>
      <w:tr w:rsidR="00624DA2" w:rsidRPr="008E1A11" w14:paraId="5A2F46A3"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7E367407" w14:textId="05A539B2" w:rsidR="00624DA2" w:rsidRPr="008E1A11" w:rsidRDefault="005D41CA" w:rsidP="002533D1">
            <w:pPr>
              <w:pStyle w:val="ListParagraph"/>
              <w:ind w:left="0" w:right="282"/>
              <w:jc w:val="center"/>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2</w:t>
            </w:r>
            <w:r w:rsidRPr="008E1A11">
              <w:rPr>
                <w:rStyle w:val="Strong"/>
                <w:rFonts w:ascii="Montserrat" w:hAnsi="Montserrat"/>
                <w:b w:val="0"/>
                <w:bCs w:val="0"/>
                <w:sz w:val="20"/>
                <w:szCs w:val="20"/>
              </w:rPr>
              <w:t xml:space="preserve"> balai</w:t>
            </w:r>
          </w:p>
        </w:tc>
        <w:tc>
          <w:tcPr>
            <w:tcW w:w="7078" w:type="dxa"/>
            <w:tcBorders>
              <w:top w:val="single" w:sz="6" w:space="0" w:color="auto"/>
              <w:left w:val="single" w:sz="6" w:space="0" w:color="auto"/>
              <w:bottom w:val="single" w:sz="6" w:space="0" w:color="auto"/>
              <w:right w:val="single" w:sz="6" w:space="0" w:color="auto"/>
            </w:tcBorders>
            <w:vAlign w:val="center"/>
          </w:tcPr>
          <w:p w14:paraId="0A0E1B05" w14:textId="4B741C51" w:rsidR="00624DA2" w:rsidRPr="008E1A11" w:rsidRDefault="005C4452" w:rsidP="002533D1">
            <w:pPr>
              <w:pStyle w:val="ListParagraph"/>
              <w:numPr>
                <w:ilvl w:val="0"/>
                <w:numId w:val="16"/>
              </w:numPr>
              <w:spacing w:after="0" w:line="240" w:lineRule="auto"/>
              <w:ind w:left="0" w:right="282"/>
              <w:jc w:val="both"/>
              <w:rPr>
                <w:rStyle w:val="Strong"/>
                <w:rFonts w:ascii="Montserrat" w:eastAsiaTheme="majorEastAsia" w:hAnsi="Montserrat" w:cs="Arial"/>
                <w:bCs w:val="0"/>
                <w:sz w:val="20"/>
                <w:szCs w:val="20"/>
              </w:rPr>
            </w:pPr>
            <w:r w:rsidRPr="008E1A11">
              <w:rPr>
                <w:rFonts w:ascii="Montserrat" w:eastAsiaTheme="majorEastAsia" w:hAnsi="Montserrat" w:cs="Arial"/>
                <w:sz w:val="20"/>
                <w:szCs w:val="20"/>
              </w:rPr>
              <w:t>Planas aiškus, konkretus ir logiškai pagrįstas. Visos 5 priemonės aiškiai apibrėžtos, tarpusavyje suderintos ir atitinkančios reklamos kampanijos tikslus. Įtrauktos tiek tradicinės, tiek skaitmeninės medijos, jų pasirinkimas argumentuotas ir tikslingas. Pateikti originalūs bei kūrybiški sprendimai, padedantys išsiskirti ir pritraukti tikslinę auditoriją.</w:t>
            </w:r>
          </w:p>
        </w:tc>
      </w:tr>
      <w:tr w:rsidR="005C4452" w:rsidRPr="008E1A11" w14:paraId="18FF4F40" w14:textId="77777777" w:rsidTr="00BB14F8">
        <w:trPr>
          <w:trHeight w:val="300"/>
        </w:trPr>
        <w:tc>
          <w:tcPr>
            <w:tcW w:w="2552" w:type="dxa"/>
            <w:gridSpan w:val="2"/>
            <w:tcBorders>
              <w:top w:val="single" w:sz="6" w:space="0" w:color="auto"/>
              <w:left w:val="single" w:sz="6" w:space="0" w:color="auto"/>
              <w:bottom w:val="single" w:sz="6" w:space="0" w:color="auto"/>
              <w:right w:val="single" w:sz="6" w:space="0" w:color="auto"/>
            </w:tcBorders>
            <w:vAlign w:val="center"/>
          </w:tcPr>
          <w:p w14:paraId="29FCBB09" w14:textId="6B2B4AB0" w:rsidR="005C4452" w:rsidRPr="008E1A11" w:rsidRDefault="005C4452" w:rsidP="002533D1">
            <w:pPr>
              <w:pStyle w:val="ListParagraph"/>
              <w:ind w:left="0" w:right="282"/>
              <w:jc w:val="center"/>
              <w:rPr>
                <w:rStyle w:val="Strong"/>
                <w:rFonts w:ascii="Montserrat" w:eastAsiaTheme="majorEastAsia" w:hAnsi="Montserrat" w:cs="Arial"/>
                <w:b w:val="0"/>
                <w:bCs w:val="0"/>
                <w:sz w:val="20"/>
                <w:szCs w:val="20"/>
              </w:rPr>
            </w:pPr>
            <w:r w:rsidRPr="008E1A11">
              <w:rPr>
                <w:rStyle w:val="Strong"/>
                <w:rFonts w:ascii="Montserrat" w:eastAsiaTheme="majorEastAsia" w:hAnsi="Montserrat" w:cs="Arial"/>
                <w:b w:val="0"/>
                <w:bCs w:val="0"/>
                <w:sz w:val="20"/>
                <w:szCs w:val="20"/>
              </w:rPr>
              <w:t>3</w:t>
            </w:r>
            <w:r w:rsidRPr="008E1A11">
              <w:rPr>
                <w:rStyle w:val="Strong"/>
                <w:rFonts w:ascii="Montserrat" w:eastAsiaTheme="majorEastAsia" w:hAnsi="Montserrat" w:cs="Arial"/>
                <w:sz w:val="20"/>
                <w:szCs w:val="20"/>
              </w:rPr>
              <w:t xml:space="preserve"> </w:t>
            </w:r>
            <w:r w:rsidRPr="008E1A11">
              <w:rPr>
                <w:rStyle w:val="Strong"/>
                <w:rFonts w:ascii="Montserrat" w:eastAsiaTheme="majorEastAsia" w:hAnsi="Montserrat" w:cs="Arial"/>
                <w:b w:val="0"/>
                <w:bCs w:val="0"/>
                <w:sz w:val="20"/>
                <w:szCs w:val="20"/>
              </w:rPr>
              <w:t>ba</w:t>
            </w:r>
            <w:r w:rsidR="009F15FE" w:rsidRPr="008E1A11">
              <w:rPr>
                <w:rStyle w:val="Strong"/>
                <w:rFonts w:ascii="Montserrat" w:eastAsiaTheme="majorEastAsia" w:hAnsi="Montserrat" w:cs="Arial"/>
                <w:b w:val="0"/>
                <w:bCs w:val="0"/>
                <w:sz w:val="20"/>
                <w:szCs w:val="20"/>
              </w:rPr>
              <w:t>lai</w:t>
            </w:r>
          </w:p>
        </w:tc>
        <w:tc>
          <w:tcPr>
            <w:tcW w:w="7078" w:type="dxa"/>
            <w:tcBorders>
              <w:top w:val="single" w:sz="6" w:space="0" w:color="auto"/>
              <w:left w:val="single" w:sz="6" w:space="0" w:color="auto"/>
              <w:bottom w:val="single" w:sz="6" w:space="0" w:color="auto"/>
              <w:right w:val="single" w:sz="6" w:space="0" w:color="auto"/>
            </w:tcBorders>
            <w:vAlign w:val="center"/>
          </w:tcPr>
          <w:p w14:paraId="5FA0057C" w14:textId="3BF5E95F" w:rsidR="005C4452" w:rsidRPr="008E1A11" w:rsidRDefault="009F15FE" w:rsidP="002533D1">
            <w:pPr>
              <w:pStyle w:val="ListParagraph"/>
              <w:numPr>
                <w:ilvl w:val="0"/>
                <w:numId w:val="16"/>
              </w:numPr>
              <w:spacing w:after="0" w:line="240" w:lineRule="auto"/>
              <w:ind w:left="0" w:right="282"/>
              <w:jc w:val="both"/>
              <w:rPr>
                <w:rFonts w:ascii="Montserrat" w:eastAsiaTheme="majorEastAsia" w:hAnsi="Montserrat" w:cs="Arial"/>
                <w:sz w:val="20"/>
                <w:szCs w:val="20"/>
              </w:rPr>
            </w:pPr>
            <w:r w:rsidRPr="008E1A11">
              <w:rPr>
                <w:rFonts w:ascii="Montserrat" w:eastAsiaTheme="majorEastAsia" w:hAnsi="Montserrat" w:cs="Arial"/>
                <w:sz w:val="20"/>
                <w:szCs w:val="20"/>
              </w:rPr>
              <w:t>Planas išsamus, kūrybiškas ir strategiškai pagrįstas. Visos 5 priemonės ne tik suderintos, bet ir inovatyvios, pagrįstos rinkos analize bei auditorijos elgsena. Aiškiai išdėstyti prioritetai, planas orientuotas į ilgalaikį poveikį ir konkurencinį pranašumą. Originalūs sprendimai stiprūs, išskirtiniai, patrauklūs ir kuria pridėtinę vertę kampanijai.</w:t>
            </w:r>
          </w:p>
        </w:tc>
      </w:tr>
      <w:tr w:rsidR="007479D6" w:rsidRPr="008E1A11" w14:paraId="6D4679FD" w14:textId="77777777" w:rsidTr="00BB14F8">
        <w:trPr>
          <w:trHeight w:val="300"/>
        </w:trPr>
        <w:tc>
          <w:tcPr>
            <w:tcW w:w="9630" w:type="dxa"/>
            <w:gridSpan w:val="3"/>
            <w:tcBorders>
              <w:top w:val="single" w:sz="6" w:space="0" w:color="auto"/>
              <w:left w:val="single" w:sz="6" w:space="0" w:color="auto"/>
              <w:bottom w:val="single" w:sz="6" w:space="0" w:color="auto"/>
              <w:right w:val="single" w:sz="6" w:space="0" w:color="auto"/>
            </w:tcBorders>
            <w:vAlign w:val="center"/>
          </w:tcPr>
          <w:p w14:paraId="525A4CF0" w14:textId="50835FEE" w:rsidR="007479D6" w:rsidRPr="008E1A11" w:rsidRDefault="00FD765B" w:rsidP="009361AA">
            <w:pPr>
              <w:ind w:right="282"/>
              <w:rPr>
                <w:rStyle w:val="Strong"/>
                <w:rFonts w:ascii="Montserrat" w:hAnsi="Montserrat" w:cs="Arial"/>
                <w:b w:val="0"/>
                <w:bCs w:val="0"/>
                <w:i/>
                <w:iCs/>
                <w:sz w:val="20"/>
                <w:szCs w:val="20"/>
              </w:rPr>
            </w:pPr>
            <w:r w:rsidRPr="008E1A11">
              <w:rPr>
                <w:rFonts w:ascii="Montserrat" w:hAnsi="Montserrat" w:cs="Arial"/>
                <w:i/>
                <w:iCs/>
                <w:sz w:val="20"/>
                <w:szCs w:val="20"/>
              </w:rPr>
              <w:t>U</w:t>
            </w:r>
            <w:r w:rsidR="007479D6" w:rsidRPr="008E1A11">
              <w:rPr>
                <w:rFonts w:ascii="Montserrat" w:hAnsi="Montserrat" w:cs="Arial"/>
                <w:i/>
                <w:iCs/>
                <w:sz w:val="20"/>
                <w:szCs w:val="20"/>
              </w:rPr>
              <w:t xml:space="preserve">žduoties vertinimas nuo 0 – </w:t>
            </w:r>
            <w:r w:rsidR="00B20CF2" w:rsidRPr="008E1A11">
              <w:rPr>
                <w:rFonts w:ascii="Montserrat" w:hAnsi="Montserrat" w:cs="Arial"/>
                <w:i/>
                <w:iCs/>
                <w:sz w:val="20"/>
                <w:szCs w:val="20"/>
              </w:rPr>
              <w:t>10</w:t>
            </w:r>
            <w:r w:rsidR="009325AA" w:rsidRPr="008E1A11">
              <w:rPr>
                <w:rFonts w:ascii="Montserrat" w:hAnsi="Montserrat" w:cs="Arial"/>
                <w:i/>
                <w:iCs/>
                <w:sz w:val="20"/>
                <w:szCs w:val="20"/>
              </w:rPr>
              <w:t xml:space="preserve"> </w:t>
            </w:r>
            <w:r w:rsidR="007479D6" w:rsidRPr="008E1A11">
              <w:rPr>
                <w:rFonts w:ascii="Montserrat" w:hAnsi="Montserrat" w:cs="Arial"/>
                <w:i/>
                <w:iCs/>
                <w:sz w:val="20"/>
                <w:szCs w:val="20"/>
              </w:rPr>
              <w:t>balų.</w:t>
            </w:r>
          </w:p>
        </w:tc>
      </w:tr>
    </w:tbl>
    <w:p w14:paraId="148F9DBE" w14:textId="77777777" w:rsidR="007306E8" w:rsidRPr="008E1A11" w:rsidRDefault="008E76C3" w:rsidP="009361AA">
      <w:pPr>
        <w:pStyle w:val="paragraph"/>
        <w:spacing w:before="0" w:beforeAutospacing="0" w:after="0" w:afterAutospacing="0"/>
        <w:ind w:right="282"/>
        <w:rPr>
          <w:b/>
          <w:bCs/>
        </w:rPr>
      </w:pPr>
      <w:r w:rsidRPr="008E1A11">
        <w:rPr>
          <w:rFonts w:ascii="Montserrat" w:hAnsi="Montserrat" w:cs="Arial"/>
          <w:i/>
          <w:iCs/>
          <w:sz w:val="20"/>
          <w:szCs w:val="20"/>
        </w:rPr>
        <w:br/>
      </w:r>
    </w:p>
    <w:p w14:paraId="4D5F4922" w14:textId="000D8B90" w:rsidR="00490C06" w:rsidRPr="008E1A11" w:rsidRDefault="00C90421" w:rsidP="008B73F7">
      <w:pPr>
        <w:keepNext/>
        <w:tabs>
          <w:tab w:val="left" w:pos="851"/>
          <w:tab w:val="left" w:pos="1418"/>
        </w:tabs>
        <w:suppressAutoHyphens/>
        <w:ind w:right="282"/>
        <w:outlineLvl w:val="1"/>
        <w:rPr>
          <w:rFonts w:ascii="Montserrat" w:hAnsi="Montserrat"/>
          <w:b/>
          <w:bCs/>
          <w:sz w:val="20"/>
          <w:szCs w:val="20"/>
        </w:rPr>
      </w:pPr>
      <w:r w:rsidRPr="008E1A11">
        <w:rPr>
          <w:rFonts w:ascii="Montserrat" w:hAnsi="Montserrat"/>
          <w:b/>
          <w:bCs/>
          <w:sz w:val="20"/>
          <w:szCs w:val="20"/>
        </w:rPr>
        <w:t>8.3.</w:t>
      </w:r>
      <w:r w:rsidR="00490C06" w:rsidRPr="008E1A11">
        <w:rPr>
          <w:rFonts w:ascii="Montserrat" w:hAnsi="Montserrat"/>
          <w:b/>
          <w:bCs/>
          <w:sz w:val="20"/>
          <w:szCs w:val="20"/>
        </w:rPr>
        <w:t xml:space="preserve"> </w:t>
      </w:r>
      <w:r w:rsidR="00490C06" w:rsidRPr="008E1A11">
        <w:rPr>
          <w:rFonts w:ascii="Montserrat" w:eastAsia="Franklin Gothic Book" w:hAnsi="Montserrat"/>
          <w:b/>
          <w:bCs/>
          <w:color w:val="000000" w:themeColor="text1"/>
          <w:sz w:val="20"/>
          <w:szCs w:val="20"/>
        </w:rPr>
        <w:t>Tiekėjo siūlomų specialistų papildoma patirtis (P</w:t>
      </w:r>
      <w:r w:rsidRPr="008E1A11">
        <w:rPr>
          <w:rFonts w:ascii="Montserrat" w:eastAsia="Franklin Gothic Book" w:hAnsi="Montserrat"/>
          <w:b/>
          <w:bCs/>
          <w:color w:val="000000" w:themeColor="text1"/>
          <w:sz w:val="20"/>
          <w:szCs w:val="20"/>
          <w:vertAlign w:val="subscript"/>
        </w:rPr>
        <w:t>3</w:t>
      </w:r>
      <w:r w:rsidR="00490C06" w:rsidRPr="008E1A11">
        <w:rPr>
          <w:rFonts w:ascii="Montserrat" w:eastAsia="Franklin Gothic Book" w:hAnsi="Montserrat"/>
          <w:b/>
          <w:bCs/>
          <w:color w:val="000000" w:themeColor="text1"/>
          <w:sz w:val="20"/>
          <w:szCs w:val="20"/>
        </w:rPr>
        <w:t xml:space="preserve"> ir P</w:t>
      </w:r>
      <w:r w:rsidRPr="008E1A11">
        <w:rPr>
          <w:rFonts w:ascii="Montserrat" w:eastAsia="Franklin Gothic Book" w:hAnsi="Montserrat"/>
          <w:b/>
          <w:bCs/>
          <w:color w:val="000000" w:themeColor="text1"/>
          <w:sz w:val="20"/>
          <w:szCs w:val="20"/>
          <w:vertAlign w:val="subscript"/>
        </w:rPr>
        <w:t>4</w:t>
      </w:r>
      <w:r w:rsidR="00490C06" w:rsidRPr="008E1A11">
        <w:rPr>
          <w:rFonts w:ascii="Montserrat" w:eastAsia="Franklin Gothic Book" w:hAnsi="Montserrat"/>
          <w:b/>
          <w:bCs/>
          <w:color w:val="000000" w:themeColor="text1"/>
          <w:sz w:val="20"/>
          <w:szCs w:val="20"/>
        </w:rPr>
        <w:t>)</w:t>
      </w:r>
    </w:p>
    <w:p w14:paraId="5B858E6B" w14:textId="4889E71F" w:rsidR="00490C06" w:rsidRPr="008E1A11" w:rsidRDefault="00490C06" w:rsidP="009361AA">
      <w:pPr>
        <w:pStyle w:val="FootnoteText"/>
        <w:ind w:left="0" w:right="282" w:firstLine="567"/>
        <w:rPr>
          <w:rFonts w:ascii="Montserrat" w:eastAsia="Calibri" w:hAnsi="Montserrat"/>
        </w:rPr>
      </w:pPr>
      <w:r w:rsidRPr="008E1A11">
        <w:rPr>
          <w:rFonts w:ascii="Montserrat" w:eastAsia="Calibri" w:hAnsi="Montserrat"/>
        </w:rPr>
        <w:t xml:space="preserve">Vertinama konkrečiai pozicijai siūlomo specialisto papildoma patirtis tinkamai įvykdytoje  sutartyje (projekte), kuri atitinka lentelėse nustatytus reikalavimus. </w:t>
      </w:r>
    </w:p>
    <w:p w14:paraId="2DB59363" w14:textId="77777777" w:rsidR="00490C06" w:rsidRPr="008E1A11" w:rsidRDefault="00490C06" w:rsidP="009361AA">
      <w:pPr>
        <w:pStyle w:val="FootnoteText"/>
        <w:ind w:left="0" w:right="282" w:firstLine="567"/>
        <w:rPr>
          <w:rFonts w:ascii="Montserrat" w:hAnsi="Montserrat"/>
        </w:rPr>
      </w:pPr>
      <w:r w:rsidRPr="008E1A11">
        <w:rPr>
          <w:rFonts w:ascii="Montserrat" w:hAnsi="Montserrat"/>
        </w:rPr>
        <w:t xml:space="preserve">Vertinamų specialistų pozicijų skaičius – 2. Duomenys apie tiekėjo siūlomų specialistų papildomą patirtį pateikiami kartu su pasiūlymu. </w:t>
      </w:r>
    </w:p>
    <w:p w14:paraId="29E401C0" w14:textId="77777777" w:rsidR="00490C06" w:rsidRPr="008E1A11" w:rsidRDefault="00490C06" w:rsidP="009361AA">
      <w:pPr>
        <w:pStyle w:val="FootnoteText"/>
        <w:ind w:left="0" w:right="282" w:firstLine="567"/>
        <w:rPr>
          <w:rFonts w:ascii="Montserrat" w:hAnsi="Montserrat"/>
        </w:rPr>
      </w:pPr>
      <w:r w:rsidRPr="008E1A11">
        <w:rPr>
          <w:rFonts w:ascii="Montserrat" w:hAnsi="Montserrat"/>
        </w:rPr>
        <w:t xml:space="preserve">Jeigu pasitelkiamas specialistas nėra tiekėjo darbuotojas, </w:t>
      </w:r>
      <w:r w:rsidRPr="008E1A11">
        <w:rPr>
          <w:rFonts w:ascii="Montserrat" w:hAnsi="Montserrat"/>
          <w:u w:val="single"/>
        </w:rPr>
        <w:t>kartu su pasiūlymu</w:t>
      </w:r>
      <w:r w:rsidRPr="008E1A11">
        <w:rPr>
          <w:rFonts w:ascii="Montserrat" w:hAnsi="Montserrat"/>
        </w:rPr>
        <w:t xml:space="preserve">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1D284F58" w14:textId="77777777" w:rsidR="00490C06" w:rsidRPr="008E1A11" w:rsidRDefault="00490C06" w:rsidP="009361AA">
      <w:pPr>
        <w:pStyle w:val="FootnoteText"/>
        <w:ind w:left="0" w:right="282" w:firstLine="567"/>
        <w:rPr>
          <w:rFonts w:ascii="Montserrat" w:hAnsi="Montserrat"/>
          <w:i/>
          <w:iCs/>
        </w:rPr>
      </w:pPr>
      <w:r w:rsidRPr="008E1A11">
        <w:rPr>
          <w:rFonts w:ascii="Montserrat" w:hAnsi="Montserrat"/>
        </w:rPr>
        <w:t>Laimėjęs tiekėjas turės užtikrinti, kad viešojo pirkimo sutartį vykdys tas (tie) specialistas (-ai), kurio (-ių) duomenys bus vertinami ir skiriami atitinkami balai.</w:t>
      </w:r>
      <w:r w:rsidRPr="008E1A11">
        <w:rPr>
          <w:rFonts w:ascii="Montserrat" w:hAnsi="Montserrat"/>
          <w:i/>
          <w:iCs/>
        </w:rPr>
        <w:t xml:space="preserve"> </w:t>
      </w:r>
    </w:p>
    <w:p w14:paraId="62EB6830" w14:textId="6501DE5E" w:rsidR="00490C06" w:rsidRPr="008E1A11" w:rsidRDefault="00490C06" w:rsidP="009361AA">
      <w:pPr>
        <w:keepNext/>
        <w:tabs>
          <w:tab w:val="left" w:pos="851"/>
          <w:tab w:val="left" w:pos="1418"/>
        </w:tabs>
        <w:suppressAutoHyphens/>
        <w:ind w:right="282"/>
        <w:outlineLvl w:val="1"/>
        <w:rPr>
          <w:rFonts w:ascii="Montserrat" w:hAnsi="Montserrat"/>
          <w:i/>
          <w:sz w:val="20"/>
          <w:szCs w:val="20"/>
        </w:rPr>
      </w:pPr>
    </w:p>
    <w:tbl>
      <w:tblPr>
        <w:tblStyle w:val="TableGrid"/>
        <w:tblW w:w="9356" w:type="dxa"/>
        <w:tblInd w:w="-5" w:type="dxa"/>
        <w:tblLook w:val="04A0" w:firstRow="1" w:lastRow="0" w:firstColumn="1" w:lastColumn="0" w:noHBand="0" w:noVBand="1"/>
      </w:tblPr>
      <w:tblGrid>
        <w:gridCol w:w="1791"/>
        <w:gridCol w:w="7565"/>
      </w:tblGrid>
      <w:tr w:rsidR="008B4732" w:rsidRPr="008E1A11" w14:paraId="50BF264C" w14:textId="77777777" w:rsidTr="00936FA9">
        <w:tc>
          <w:tcPr>
            <w:tcW w:w="993" w:type="dxa"/>
            <w:shd w:val="clear" w:color="auto" w:fill="FFFFFF" w:themeFill="background1"/>
          </w:tcPr>
          <w:p w14:paraId="7C08E901" w14:textId="547DE8E4" w:rsidR="00490C06" w:rsidRPr="008E1A11" w:rsidRDefault="00490C06" w:rsidP="009361AA">
            <w:pPr>
              <w:tabs>
                <w:tab w:val="left" w:pos="426"/>
              </w:tabs>
              <w:ind w:right="282"/>
              <w:jc w:val="center"/>
              <w:rPr>
                <w:rFonts w:ascii="Montserrat" w:hAnsi="Montserrat"/>
                <w:b/>
                <w:iCs/>
                <w:sz w:val="20"/>
                <w:szCs w:val="20"/>
                <w:lang w:eastAsia="en-US"/>
              </w:rPr>
            </w:pPr>
            <w:r w:rsidRPr="008E1A11">
              <w:rPr>
                <w:rFonts w:ascii="Montserrat" w:hAnsi="Montserrat"/>
                <w:b/>
                <w:bCs/>
                <w:iCs/>
                <w:sz w:val="20"/>
                <w:szCs w:val="20"/>
              </w:rPr>
              <w:t>P</w:t>
            </w:r>
            <w:r w:rsidR="008B4732" w:rsidRPr="008E1A11">
              <w:rPr>
                <w:rFonts w:ascii="Montserrat" w:hAnsi="Montserrat"/>
                <w:b/>
                <w:bCs/>
                <w:iCs/>
                <w:sz w:val="20"/>
                <w:szCs w:val="20"/>
                <w:vertAlign w:val="subscript"/>
              </w:rPr>
              <w:t>3</w:t>
            </w:r>
          </w:p>
        </w:tc>
        <w:tc>
          <w:tcPr>
            <w:tcW w:w="8363" w:type="dxa"/>
            <w:shd w:val="clear" w:color="auto" w:fill="FFFFFF" w:themeFill="background1"/>
          </w:tcPr>
          <w:p w14:paraId="7CDFB6F5" w14:textId="77777777" w:rsidR="00490C06" w:rsidRPr="008E1A11" w:rsidRDefault="00490C06" w:rsidP="009361AA">
            <w:pPr>
              <w:ind w:right="282"/>
              <w:jc w:val="both"/>
              <w:rPr>
                <w:rFonts w:ascii="Montserrat" w:hAnsi="Montserrat"/>
                <w:b/>
                <w:bCs/>
                <w:iCs/>
                <w:sz w:val="20"/>
                <w:szCs w:val="20"/>
              </w:rPr>
            </w:pPr>
            <w:r w:rsidRPr="008E1A11">
              <w:rPr>
                <w:rFonts w:ascii="Montserrat" w:hAnsi="Montserrat"/>
                <w:b/>
                <w:bCs/>
                <w:iCs/>
                <w:sz w:val="20"/>
                <w:szCs w:val="20"/>
              </w:rPr>
              <w:t>Siūlomo Projekto vadovo papildoma patirtis</w:t>
            </w:r>
          </w:p>
          <w:p w14:paraId="2D7ACEEA" w14:textId="77777777" w:rsidR="00490C06" w:rsidRPr="008E1A11" w:rsidRDefault="00490C06" w:rsidP="009361AA">
            <w:pPr>
              <w:ind w:right="282"/>
              <w:jc w:val="both"/>
              <w:rPr>
                <w:rFonts w:ascii="Montserrat" w:hAnsi="Montserrat"/>
                <w:bCs/>
                <w:iCs/>
                <w:sz w:val="20"/>
                <w:szCs w:val="20"/>
              </w:rPr>
            </w:pPr>
            <w:r w:rsidRPr="008E1A11">
              <w:rPr>
                <w:rFonts w:ascii="Montserrat" w:hAnsi="Montserrat"/>
                <w:bCs/>
                <w:iCs/>
                <w:sz w:val="20"/>
                <w:szCs w:val="20"/>
              </w:rPr>
              <w:t xml:space="preserve">Kartu su pasiūlymu </w:t>
            </w:r>
            <w:r w:rsidRPr="008E1A11">
              <w:rPr>
                <w:rFonts w:ascii="Montserrat" w:hAnsi="Montserrat"/>
                <w:sz w:val="20"/>
                <w:szCs w:val="20"/>
              </w:rPr>
              <w:t xml:space="preserve">(A dalis) </w:t>
            </w:r>
            <w:r w:rsidRPr="008E1A11">
              <w:rPr>
                <w:rFonts w:ascii="Montserrat" w:hAnsi="Montserrat"/>
                <w:bCs/>
                <w:iCs/>
                <w:sz w:val="20"/>
                <w:szCs w:val="20"/>
              </w:rPr>
              <w:t xml:space="preserve">pateikiama: </w:t>
            </w:r>
          </w:p>
          <w:p w14:paraId="5B60AEDD" w14:textId="5B210AF9" w:rsidR="00490C06" w:rsidRPr="008E1A11" w:rsidRDefault="00490C06" w:rsidP="009361AA">
            <w:pPr>
              <w:ind w:right="282"/>
              <w:jc w:val="both"/>
              <w:rPr>
                <w:rFonts w:ascii="Montserrat" w:hAnsi="Montserrat"/>
                <w:bCs/>
                <w:iCs/>
                <w:sz w:val="20"/>
                <w:szCs w:val="20"/>
              </w:rPr>
            </w:pPr>
            <w:r w:rsidRPr="008E1A11">
              <w:rPr>
                <w:rFonts w:ascii="Montserrat" w:hAnsi="Montserrat"/>
                <w:bCs/>
                <w:iCs/>
                <w:sz w:val="20"/>
                <w:szCs w:val="20"/>
              </w:rPr>
              <w:t xml:space="preserve">1) užpildytas </w:t>
            </w:r>
            <w:r w:rsidR="00D7088F">
              <w:rPr>
                <w:rFonts w:ascii="Montserrat" w:hAnsi="Montserrat"/>
                <w:sz w:val="20"/>
                <w:szCs w:val="20"/>
              </w:rPr>
              <w:t>Pirkimo sąlygų 9 priedas</w:t>
            </w:r>
            <w:r w:rsidRPr="008E1A11">
              <w:rPr>
                <w:rFonts w:ascii="Montserrat" w:hAnsi="Montserrat"/>
                <w:bCs/>
                <w:iCs/>
                <w:sz w:val="20"/>
                <w:szCs w:val="20"/>
              </w:rPr>
              <w:t>.</w:t>
            </w:r>
          </w:p>
          <w:p w14:paraId="400FE67E" w14:textId="7A1E7C42" w:rsidR="00490C06" w:rsidRPr="008E1A11" w:rsidRDefault="00490C06" w:rsidP="009361AA">
            <w:pPr>
              <w:keepNext/>
              <w:tabs>
                <w:tab w:val="left" w:pos="851"/>
                <w:tab w:val="left" w:pos="1418"/>
              </w:tabs>
              <w:suppressAutoHyphens/>
              <w:ind w:left="37" w:right="282"/>
              <w:jc w:val="both"/>
              <w:outlineLvl w:val="1"/>
              <w:rPr>
                <w:rFonts w:ascii="Montserrat" w:eastAsia="Calibri" w:hAnsi="Montserrat"/>
                <w:sz w:val="20"/>
                <w:szCs w:val="20"/>
              </w:rPr>
            </w:pPr>
            <w:r w:rsidRPr="008E1A11">
              <w:rPr>
                <w:rFonts w:ascii="Montserrat" w:hAnsi="Montserrat"/>
                <w:iCs/>
                <w:sz w:val="20"/>
                <w:szCs w:val="20"/>
              </w:rPr>
              <w:t xml:space="preserve">2) </w:t>
            </w:r>
            <w:r w:rsidR="002B3E19">
              <w:rPr>
                <w:rFonts w:ascii="Montserrat" w:hAnsi="Montserrat"/>
                <w:iCs/>
                <w:sz w:val="20"/>
                <w:szCs w:val="20"/>
              </w:rPr>
              <w:t>užpildytas Pirkimo sąlygų 10 priedas. Kartu pateikiamos Užsakovų pažymos</w:t>
            </w:r>
            <w:r w:rsidR="0094383A">
              <w:rPr>
                <w:rFonts w:ascii="Montserrat" w:hAnsi="Montserrat"/>
                <w:iCs/>
                <w:sz w:val="20"/>
                <w:szCs w:val="20"/>
              </w:rPr>
              <w:t xml:space="preserve">, </w:t>
            </w:r>
            <w:r w:rsidR="00F33CF3" w:rsidRPr="008E1A11">
              <w:rPr>
                <w:rFonts w:ascii="Montserrat" w:hAnsi="Montserrat"/>
                <w:iCs/>
                <w:sz w:val="20"/>
                <w:szCs w:val="20"/>
              </w:rPr>
              <w:t>kuriose nurodyt</w:t>
            </w:r>
            <w:r w:rsidR="00F33CF3">
              <w:rPr>
                <w:rFonts w:ascii="Montserrat" w:hAnsi="Montserrat"/>
                <w:iCs/>
                <w:sz w:val="20"/>
                <w:szCs w:val="20"/>
              </w:rPr>
              <w:t>i</w:t>
            </w:r>
            <w:r w:rsidR="00F33CF3" w:rsidRPr="008E1A11">
              <w:rPr>
                <w:rFonts w:ascii="Montserrat" w:hAnsi="Montserrat"/>
                <w:iCs/>
                <w:sz w:val="20"/>
                <w:szCs w:val="20"/>
              </w:rPr>
              <w:t xml:space="preserve"> paslaugų apib</w:t>
            </w:r>
            <w:r w:rsidR="00F33CF3">
              <w:rPr>
                <w:rFonts w:ascii="Montserrat" w:hAnsi="Montserrat"/>
                <w:iCs/>
                <w:sz w:val="20"/>
                <w:szCs w:val="20"/>
              </w:rPr>
              <w:t>ū</w:t>
            </w:r>
            <w:r w:rsidR="00F33CF3" w:rsidRPr="008E1A11">
              <w:rPr>
                <w:rFonts w:ascii="Montserrat" w:hAnsi="Montserrat"/>
                <w:iCs/>
                <w:sz w:val="20"/>
                <w:szCs w:val="20"/>
              </w:rPr>
              <w:t>dinimai, bendros sumos, datos, kad paslaugos buvo suteiktos tinkamai</w:t>
            </w:r>
            <w:r w:rsidR="00F33CF3">
              <w:rPr>
                <w:rFonts w:ascii="Montserrat" w:hAnsi="Montserrat"/>
                <w:iCs/>
                <w:sz w:val="20"/>
                <w:szCs w:val="20"/>
              </w:rPr>
              <w:t>. Taip pat jose</w:t>
            </w:r>
            <w:r w:rsidRPr="008E1A11">
              <w:rPr>
                <w:rFonts w:ascii="Montserrat" w:hAnsi="Montserrat"/>
                <w:sz w:val="20"/>
                <w:szCs w:val="20"/>
              </w:rPr>
              <w:t xml:space="preserve"> turi būti nurodyta, kad </w:t>
            </w:r>
            <w:r w:rsidRPr="008E1A11">
              <w:rPr>
                <w:rFonts w:ascii="Montserrat" w:hAnsi="Montserrat"/>
                <w:sz w:val="20"/>
                <w:szCs w:val="20"/>
                <w:u w:val="single"/>
              </w:rPr>
              <w:t>siūlomas Projekto vadovas (jo vardas, pavardė) vadovavo projektui</w:t>
            </w:r>
            <w:r w:rsidRPr="008E1A11">
              <w:rPr>
                <w:rStyle w:val="FootnoteReference"/>
                <w:rFonts w:ascii="Montserrat" w:hAnsi="Montserrat"/>
                <w:sz w:val="20"/>
                <w:szCs w:val="20"/>
              </w:rPr>
              <w:footnoteReference w:id="2"/>
            </w:r>
            <w:r w:rsidRPr="008E1A11">
              <w:rPr>
                <w:rFonts w:ascii="Montserrat" w:hAnsi="Montserrat"/>
                <w:sz w:val="20"/>
                <w:szCs w:val="20"/>
              </w:rPr>
              <w:t xml:space="preserve">. </w:t>
            </w:r>
            <w:r w:rsidRPr="008E1A11">
              <w:rPr>
                <w:rFonts w:ascii="Montserrat" w:eastAsia="Calibri" w:hAnsi="Montserrat"/>
                <w:sz w:val="20"/>
                <w:szCs w:val="20"/>
              </w:rPr>
              <w:t xml:space="preserve">Tiekėjas vietoj pažymų taip pat gali pateikti ir užsakovo (-ų) pasirašytą (-us) kitą (-us) lygiavertį dokumentą (-us), jei jame (juose) yra nurodyta </w:t>
            </w:r>
            <w:r w:rsidRPr="008E1A11">
              <w:rPr>
                <w:rFonts w:ascii="Montserrat" w:eastAsia="Calibri" w:hAnsi="Montserrat"/>
                <w:b/>
                <w:bCs/>
                <w:sz w:val="20"/>
                <w:szCs w:val="20"/>
                <w:u w:val="single"/>
              </w:rPr>
              <w:t>visa</w:t>
            </w:r>
            <w:r w:rsidRPr="008E1A11">
              <w:rPr>
                <w:rFonts w:ascii="Montserrat" w:eastAsia="Calibri" w:hAnsi="Montserrat"/>
                <w:sz w:val="20"/>
                <w:szCs w:val="20"/>
              </w:rPr>
              <w:t xml:space="preserve"> informacija, kuri turi būti pažymoje. </w:t>
            </w:r>
            <w:r w:rsidRPr="008E1A11">
              <w:rPr>
                <w:rFonts w:ascii="Montserrat" w:hAnsi="Montserrat"/>
                <w:sz w:val="20"/>
                <w:szCs w:val="20"/>
                <w:lang w:eastAsia="en-US"/>
              </w:rPr>
              <w:t>Nepateikus užsakovų pažymų arba pateikus užsakovų pažymas, kuriose nėra visos reikalaujamos informacijos, patirtis vertinama nebus.</w:t>
            </w:r>
          </w:p>
          <w:p w14:paraId="3D0A572D" w14:textId="77777777" w:rsidR="00490C06" w:rsidRPr="008E1A11" w:rsidRDefault="00490C06" w:rsidP="009361AA">
            <w:pPr>
              <w:tabs>
                <w:tab w:val="left" w:pos="426"/>
              </w:tabs>
              <w:ind w:right="282"/>
              <w:jc w:val="both"/>
              <w:rPr>
                <w:rFonts w:ascii="Montserrat" w:hAnsi="Montserrat"/>
                <w:b/>
                <w:iCs/>
                <w:sz w:val="20"/>
                <w:szCs w:val="20"/>
                <w:lang w:eastAsia="en-US"/>
              </w:rPr>
            </w:pPr>
            <w:r w:rsidRPr="008E1A11">
              <w:rPr>
                <w:rFonts w:ascii="Montserrat" w:hAnsi="Montserrat"/>
                <w:iCs/>
                <w:sz w:val="20"/>
                <w:szCs w:val="20"/>
              </w:rPr>
              <w:t xml:space="preserve">Perkančioji organizacija, siekdama patikslinti informaciją apie įvykdytą ar vykdomą projektą, projektų vadovo vaidmenį jame, pasilieka teisę be išankstinio įspėjimo susisiekti su nurodytu užsakovo atstovu. </w:t>
            </w:r>
          </w:p>
        </w:tc>
      </w:tr>
      <w:tr w:rsidR="008B4732" w:rsidRPr="008E1A11" w14:paraId="0330D8AA" w14:textId="77777777" w:rsidTr="00936FA9">
        <w:tc>
          <w:tcPr>
            <w:tcW w:w="993" w:type="dxa"/>
            <w:shd w:val="clear" w:color="auto" w:fill="FFFFFF" w:themeFill="background1"/>
            <w:vAlign w:val="center"/>
          </w:tcPr>
          <w:p w14:paraId="502D205A" w14:textId="77777777" w:rsidR="00490C06" w:rsidRPr="008E1A11" w:rsidRDefault="00490C06" w:rsidP="00091695">
            <w:pPr>
              <w:tabs>
                <w:tab w:val="left" w:pos="426"/>
              </w:tabs>
              <w:ind w:right="282"/>
              <w:jc w:val="center"/>
              <w:rPr>
                <w:rFonts w:ascii="Montserrat" w:hAnsi="Montserrat"/>
                <w:b/>
                <w:iCs/>
                <w:sz w:val="20"/>
                <w:szCs w:val="20"/>
                <w:lang w:eastAsia="en-US"/>
              </w:rPr>
            </w:pPr>
            <w:r w:rsidRPr="008E1A11">
              <w:rPr>
                <w:rFonts w:ascii="Montserrat" w:hAnsi="Montserrat"/>
                <w:b/>
                <w:iCs/>
                <w:sz w:val="20"/>
                <w:szCs w:val="20"/>
                <w:lang w:eastAsia="en-US"/>
              </w:rPr>
              <w:t>Suteikiamas balas</w:t>
            </w:r>
          </w:p>
        </w:tc>
        <w:tc>
          <w:tcPr>
            <w:tcW w:w="8363" w:type="dxa"/>
            <w:shd w:val="clear" w:color="auto" w:fill="FFFFFF" w:themeFill="background1"/>
            <w:vAlign w:val="center"/>
          </w:tcPr>
          <w:p w14:paraId="6E3F085D" w14:textId="77777777" w:rsidR="00490C06" w:rsidRPr="008E1A11" w:rsidRDefault="00490C06" w:rsidP="00091695">
            <w:pPr>
              <w:tabs>
                <w:tab w:val="left" w:pos="426"/>
              </w:tabs>
              <w:ind w:right="282"/>
              <w:jc w:val="both"/>
              <w:rPr>
                <w:rFonts w:ascii="Montserrat" w:hAnsi="Montserrat"/>
                <w:b/>
                <w:iCs/>
                <w:sz w:val="20"/>
                <w:szCs w:val="20"/>
                <w:lang w:eastAsia="en-US"/>
              </w:rPr>
            </w:pPr>
            <w:r w:rsidRPr="008E1A11">
              <w:rPr>
                <w:rFonts w:ascii="Montserrat" w:hAnsi="Montserrat"/>
                <w:b/>
                <w:iCs/>
                <w:sz w:val="20"/>
                <w:szCs w:val="20"/>
                <w:lang w:eastAsia="en-US"/>
              </w:rPr>
              <w:t>Vertinimas</w:t>
            </w:r>
          </w:p>
        </w:tc>
      </w:tr>
      <w:tr w:rsidR="008B4732" w:rsidRPr="008E1A11" w14:paraId="0E15045D" w14:textId="77777777" w:rsidTr="008B4732">
        <w:tc>
          <w:tcPr>
            <w:tcW w:w="993" w:type="dxa"/>
          </w:tcPr>
          <w:p w14:paraId="03F4B56C"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0 balų</w:t>
            </w:r>
          </w:p>
        </w:tc>
        <w:tc>
          <w:tcPr>
            <w:tcW w:w="8363" w:type="dxa"/>
          </w:tcPr>
          <w:p w14:paraId="5DE0A489" w14:textId="1CBA0084"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Balai neskiriami (0 balų), jei tiekėjo siūlomas </w:t>
            </w:r>
            <w:r w:rsidRPr="008E1A11">
              <w:rPr>
                <w:rFonts w:ascii="Montserrat" w:eastAsia="Calibri" w:hAnsi="Montserrat"/>
                <w:sz w:val="20"/>
                <w:szCs w:val="20"/>
              </w:rPr>
              <w:t xml:space="preserve">Projekto vadovas </w:t>
            </w:r>
            <w:r w:rsidRPr="008E1A11">
              <w:rPr>
                <w:rFonts w:ascii="Montserrat" w:hAnsi="Montserrat"/>
                <w:sz w:val="20"/>
                <w:szCs w:val="20"/>
              </w:rPr>
              <w:t>neturi reikalaujamos patirties arba informacija apie specialisto atitinkamą patirtį visiškai nepateikta</w:t>
            </w:r>
            <w:r w:rsidR="00D278D3">
              <w:rPr>
                <w:rFonts w:ascii="Montserrat" w:hAnsi="Montserrat"/>
                <w:sz w:val="20"/>
                <w:szCs w:val="20"/>
              </w:rPr>
              <w:t>.</w:t>
            </w:r>
          </w:p>
        </w:tc>
      </w:tr>
      <w:tr w:rsidR="008B4732" w:rsidRPr="008E1A11" w14:paraId="425529BD" w14:textId="77777777" w:rsidTr="008B4732">
        <w:tc>
          <w:tcPr>
            <w:tcW w:w="993" w:type="dxa"/>
          </w:tcPr>
          <w:p w14:paraId="57551DDA"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1 balas</w:t>
            </w:r>
          </w:p>
        </w:tc>
        <w:tc>
          <w:tcPr>
            <w:tcW w:w="8363" w:type="dxa"/>
          </w:tcPr>
          <w:p w14:paraId="777799D3" w14:textId="7004AC12"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Tiekėjo siūlomas Projekto vadovas per pastaruosius 3 metus iki pasiūlymo pateikimo termino pabaigos </w:t>
            </w:r>
            <w:r w:rsidRPr="008E1A11">
              <w:rPr>
                <w:rFonts w:ascii="Montserrat" w:hAnsi="Montserrat"/>
                <w:b/>
                <w:bCs/>
                <w:sz w:val="20"/>
                <w:szCs w:val="20"/>
              </w:rPr>
              <w:t xml:space="preserve">vadovavo vienam </w:t>
            </w:r>
            <w:r w:rsidRPr="008E1A11">
              <w:rPr>
                <w:rFonts w:ascii="Montserrat" w:hAnsi="Montserrat"/>
                <w:bCs/>
                <w:sz w:val="20"/>
                <w:szCs w:val="20"/>
              </w:rPr>
              <w:t xml:space="preserve">viešųjų ryšių ir/arba rinkodaros ir/arba komunikacijos paslaugų </w:t>
            </w:r>
            <w:r w:rsidRPr="008E1A11">
              <w:rPr>
                <w:rFonts w:ascii="Montserrat" w:hAnsi="Montserrat"/>
                <w:sz w:val="20"/>
                <w:szCs w:val="20"/>
              </w:rPr>
              <w:t>Projektui, kurio vertė buvo ne mažesnė nei 10 000 Eur be PVM.</w:t>
            </w:r>
          </w:p>
        </w:tc>
      </w:tr>
      <w:tr w:rsidR="008B4732" w:rsidRPr="008E1A11" w14:paraId="043E8263" w14:textId="77777777" w:rsidTr="008B4732">
        <w:tc>
          <w:tcPr>
            <w:tcW w:w="993" w:type="dxa"/>
          </w:tcPr>
          <w:p w14:paraId="582F1BB0"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2 balai</w:t>
            </w:r>
          </w:p>
        </w:tc>
        <w:tc>
          <w:tcPr>
            <w:tcW w:w="8363" w:type="dxa"/>
          </w:tcPr>
          <w:p w14:paraId="01CF2EAE" w14:textId="735D1F16"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Tiekėjo siūlomas Projekto vadovas per pastaruosius 3 metus iki pasiūlymo pateikimo termino pabaigos </w:t>
            </w:r>
            <w:r w:rsidRPr="008E1A11">
              <w:rPr>
                <w:rFonts w:ascii="Montserrat" w:hAnsi="Montserrat"/>
                <w:b/>
                <w:bCs/>
                <w:sz w:val="20"/>
                <w:szCs w:val="20"/>
              </w:rPr>
              <w:t>vadovavo</w:t>
            </w:r>
            <w:r w:rsidRPr="008E1A11">
              <w:rPr>
                <w:rFonts w:ascii="Montserrat" w:hAnsi="Montserrat"/>
                <w:color w:val="00B0F0"/>
                <w:sz w:val="20"/>
                <w:szCs w:val="20"/>
              </w:rPr>
              <w:t xml:space="preserve"> </w:t>
            </w:r>
            <w:r w:rsidRPr="008E1A11">
              <w:rPr>
                <w:rFonts w:ascii="Montserrat" w:hAnsi="Montserrat"/>
                <w:b/>
                <w:bCs/>
                <w:sz w:val="20"/>
                <w:szCs w:val="20"/>
              </w:rPr>
              <w:t xml:space="preserve">dviem </w:t>
            </w:r>
            <w:r w:rsidRPr="008E1A11">
              <w:rPr>
                <w:rFonts w:ascii="Montserrat" w:hAnsi="Montserrat"/>
                <w:bCs/>
                <w:sz w:val="20"/>
                <w:szCs w:val="20"/>
              </w:rPr>
              <w:t xml:space="preserve">viešųjų ryšių ir/arba rinkodaros ir/arba komunikacijos paslaugų </w:t>
            </w:r>
            <w:r w:rsidRPr="008E1A11">
              <w:rPr>
                <w:rFonts w:ascii="Montserrat" w:hAnsi="Montserrat"/>
                <w:sz w:val="20"/>
                <w:szCs w:val="20"/>
              </w:rPr>
              <w:t>Projektams, kai  kiekvieno iš jų vertė buvo ne mažesnė nei 10 000 Eur be PVM.</w:t>
            </w:r>
          </w:p>
        </w:tc>
      </w:tr>
      <w:tr w:rsidR="008B4732" w:rsidRPr="008E1A11" w14:paraId="740F9C97" w14:textId="77777777" w:rsidTr="008B4732">
        <w:tc>
          <w:tcPr>
            <w:tcW w:w="993" w:type="dxa"/>
          </w:tcPr>
          <w:p w14:paraId="6D1CB3C8"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3 balai</w:t>
            </w:r>
          </w:p>
        </w:tc>
        <w:tc>
          <w:tcPr>
            <w:tcW w:w="8363" w:type="dxa"/>
          </w:tcPr>
          <w:p w14:paraId="51EFB56B" w14:textId="7D74785D"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Tiekėjo siūlomas Projekto vadovas per pastaruosius 3 metus iki pasiūlymo pateikimo termino pabaigos </w:t>
            </w:r>
            <w:r w:rsidRPr="008E1A11">
              <w:rPr>
                <w:rFonts w:ascii="Montserrat" w:hAnsi="Montserrat"/>
                <w:b/>
                <w:bCs/>
                <w:sz w:val="20"/>
                <w:szCs w:val="20"/>
              </w:rPr>
              <w:t>vadovavo</w:t>
            </w:r>
            <w:r w:rsidRPr="008E1A11">
              <w:rPr>
                <w:rFonts w:ascii="Montserrat" w:hAnsi="Montserrat"/>
                <w:color w:val="00B0F0"/>
                <w:sz w:val="20"/>
                <w:szCs w:val="20"/>
              </w:rPr>
              <w:t xml:space="preserve"> </w:t>
            </w:r>
            <w:r w:rsidRPr="008E1A11">
              <w:rPr>
                <w:rFonts w:ascii="Montserrat" w:hAnsi="Montserrat"/>
                <w:b/>
                <w:bCs/>
                <w:sz w:val="20"/>
                <w:szCs w:val="20"/>
              </w:rPr>
              <w:t xml:space="preserve">trims </w:t>
            </w:r>
            <w:r w:rsidRPr="008E1A11">
              <w:rPr>
                <w:rFonts w:ascii="Montserrat" w:hAnsi="Montserrat"/>
                <w:bCs/>
                <w:sz w:val="20"/>
                <w:szCs w:val="20"/>
              </w:rPr>
              <w:t xml:space="preserve">viešųjų ryšių ir/arba rinkodaros ir/arba komunikacijos paslaugų </w:t>
            </w:r>
            <w:r w:rsidRPr="008E1A11">
              <w:rPr>
                <w:rFonts w:ascii="Montserrat" w:hAnsi="Montserrat"/>
                <w:sz w:val="20"/>
                <w:szCs w:val="20"/>
              </w:rPr>
              <w:t>Projektams, kai  kiekvieno iš jų vertė buvo ne mažesnė nei 10 000 Eur be PVM.</w:t>
            </w:r>
          </w:p>
        </w:tc>
      </w:tr>
      <w:tr w:rsidR="008B4732" w:rsidRPr="008E1A11" w14:paraId="6D1DA896" w14:textId="77777777" w:rsidTr="008B4732">
        <w:tc>
          <w:tcPr>
            <w:tcW w:w="993" w:type="dxa"/>
          </w:tcPr>
          <w:p w14:paraId="15F73B14"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4 balai</w:t>
            </w:r>
          </w:p>
        </w:tc>
        <w:tc>
          <w:tcPr>
            <w:tcW w:w="8363" w:type="dxa"/>
          </w:tcPr>
          <w:p w14:paraId="064DAE20" w14:textId="3FF2B10F"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Tiekėjo siūlomas Projekto vadovas per pastaruosius 3 metus iki pasiūlymo pateikimo termino pabaigos </w:t>
            </w:r>
            <w:r w:rsidRPr="008E1A11">
              <w:rPr>
                <w:rFonts w:ascii="Montserrat" w:hAnsi="Montserrat"/>
                <w:b/>
                <w:bCs/>
                <w:sz w:val="20"/>
                <w:szCs w:val="20"/>
              </w:rPr>
              <w:t>vadovavo</w:t>
            </w:r>
            <w:r w:rsidRPr="008E1A11">
              <w:rPr>
                <w:rFonts w:ascii="Montserrat" w:hAnsi="Montserrat"/>
                <w:color w:val="00B0F0"/>
                <w:sz w:val="20"/>
                <w:szCs w:val="20"/>
              </w:rPr>
              <w:t xml:space="preserve"> </w:t>
            </w:r>
            <w:r w:rsidRPr="008E1A11">
              <w:rPr>
                <w:rFonts w:ascii="Montserrat" w:hAnsi="Montserrat"/>
                <w:b/>
                <w:bCs/>
                <w:sz w:val="20"/>
                <w:szCs w:val="20"/>
              </w:rPr>
              <w:t xml:space="preserve">keturiems </w:t>
            </w:r>
            <w:r w:rsidRPr="008E1A11">
              <w:rPr>
                <w:rFonts w:ascii="Montserrat" w:hAnsi="Montserrat"/>
                <w:bCs/>
                <w:sz w:val="20"/>
                <w:szCs w:val="20"/>
              </w:rPr>
              <w:t xml:space="preserve">viešųjų ryšių ir/arba rinkodaros ir/arba komunikacijos paslaugų </w:t>
            </w:r>
            <w:r w:rsidRPr="008E1A11">
              <w:rPr>
                <w:rFonts w:ascii="Montserrat" w:hAnsi="Montserrat"/>
                <w:sz w:val="20"/>
                <w:szCs w:val="20"/>
              </w:rPr>
              <w:t>Projektams, kai  kiekvieno iš jų vertė buvo ne mažesnė nei 10 000 Eur be PVM.</w:t>
            </w:r>
          </w:p>
        </w:tc>
      </w:tr>
      <w:tr w:rsidR="008B4732" w:rsidRPr="008E1A11" w14:paraId="2D1E60E8" w14:textId="77777777" w:rsidTr="008B4732">
        <w:tc>
          <w:tcPr>
            <w:tcW w:w="993" w:type="dxa"/>
          </w:tcPr>
          <w:p w14:paraId="25D96DB7"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5 balai</w:t>
            </w:r>
          </w:p>
        </w:tc>
        <w:tc>
          <w:tcPr>
            <w:tcW w:w="8363" w:type="dxa"/>
          </w:tcPr>
          <w:p w14:paraId="650C8A31" w14:textId="0259DF6F" w:rsidR="00490C06" w:rsidRPr="008E1A11" w:rsidRDefault="00490C06" w:rsidP="00091695">
            <w:pPr>
              <w:ind w:right="282"/>
              <w:jc w:val="both"/>
              <w:rPr>
                <w:rFonts w:ascii="Montserrat" w:hAnsi="Montserrat"/>
                <w:sz w:val="20"/>
                <w:szCs w:val="20"/>
              </w:rPr>
            </w:pPr>
            <w:r w:rsidRPr="008E1A11">
              <w:rPr>
                <w:rFonts w:ascii="Montserrat" w:hAnsi="Montserrat"/>
                <w:sz w:val="20"/>
                <w:szCs w:val="20"/>
              </w:rPr>
              <w:t xml:space="preserve">Tiekėjo siūlomas Projekto vadovas per pastaruosius 3 metus iki pasiūlymo pateikimo termino pabaigos </w:t>
            </w:r>
            <w:r w:rsidRPr="008E1A11">
              <w:rPr>
                <w:rFonts w:ascii="Montserrat" w:hAnsi="Montserrat"/>
                <w:b/>
                <w:bCs/>
                <w:sz w:val="20"/>
                <w:szCs w:val="20"/>
              </w:rPr>
              <w:t>vadovavo</w:t>
            </w:r>
            <w:r w:rsidRPr="008E1A11">
              <w:rPr>
                <w:rFonts w:ascii="Montserrat" w:hAnsi="Montserrat"/>
                <w:sz w:val="20"/>
                <w:szCs w:val="20"/>
              </w:rPr>
              <w:t xml:space="preserve"> </w:t>
            </w:r>
            <w:r w:rsidRPr="008E1A11">
              <w:rPr>
                <w:rFonts w:ascii="Montserrat" w:hAnsi="Montserrat"/>
                <w:b/>
                <w:bCs/>
                <w:sz w:val="20"/>
                <w:szCs w:val="20"/>
              </w:rPr>
              <w:t>penkiems ar daugiau</w:t>
            </w:r>
            <w:r w:rsidR="00D17190">
              <w:rPr>
                <w:rFonts w:ascii="Montserrat" w:hAnsi="Montserrat"/>
                <w:b/>
                <w:bCs/>
                <w:sz w:val="20"/>
                <w:szCs w:val="20"/>
              </w:rPr>
              <w:t>*</w:t>
            </w:r>
            <w:r w:rsidRPr="008E1A11">
              <w:rPr>
                <w:rFonts w:ascii="Montserrat" w:hAnsi="Montserrat"/>
                <w:sz w:val="20"/>
                <w:szCs w:val="20"/>
              </w:rPr>
              <w:t xml:space="preserve"> </w:t>
            </w:r>
            <w:r w:rsidRPr="008E1A11">
              <w:rPr>
                <w:rFonts w:ascii="Montserrat" w:hAnsi="Montserrat"/>
                <w:bCs/>
                <w:sz w:val="20"/>
                <w:szCs w:val="20"/>
              </w:rPr>
              <w:t xml:space="preserve">viešųjų ryšių ir/arba rinkodaros ir/arba komunikacijos </w:t>
            </w:r>
            <w:r w:rsidRPr="008E1A11">
              <w:rPr>
                <w:rFonts w:ascii="Montserrat" w:hAnsi="Montserrat"/>
                <w:bCs/>
                <w:sz w:val="20"/>
                <w:szCs w:val="20"/>
              </w:rPr>
              <w:lastRenderedPageBreak/>
              <w:t xml:space="preserve">paslaugų </w:t>
            </w:r>
            <w:r w:rsidRPr="008E1A11">
              <w:rPr>
                <w:rFonts w:ascii="Montserrat" w:hAnsi="Montserrat"/>
                <w:sz w:val="20"/>
                <w:szCs w:val="20"/>
              </w:rPr>
              <w:t>Projektams, kai  kiekvieno iš jų vertė buvo ne mažesnė nei 10 000 Eur be PVM.</w:t>
            </w:r>
          </w:p>
        </w:tc>
      </w:tr>
    </w:tbl>
    <w:p w14:paraId="01786C5E" w14:textId="77777777" w:rsidR="00490C06" w:rsidRPr="008E1A11" w:rsidRDefault="00490C06" w:rsidP="00091695">
      <w:pPr>
        <w:keepNext/>
        <w:tabs>
          <w:tab w:val="left" w:pos="851"/>
          <w:tab w:val="left" w:pos="1418"/>
        </w:tabs>
        <w:suppressAutoHyphens/>
        <w:ind w:right="282" w:firstLine="454"/>
        <w:outlineLvl w:val="1"/>
        <w:rPr>
          <w:rFonts w:ascii="Montserrat" w:hAnsi="Montserrat"/>
          <w:sz w:val="20"/>
          <w:szCs w:val="20"/>
        </w:rPr>
      </w:pPr>
      <w:r w:rsidRPr="008E1A11">
        <w:rPr>
          <w:rFonts w:ascii="Montserrat" w:hAnsi="Montserrat"/>
          <w:sz w:val="20"/>
          <w:szCs w:val="20"/>
        </w:rPr>
        <w:lastRenderedPageBreak/>
        <w:t xml:space="preserve"> </w:t>
      </w:r>
    </w:p>
    <w:p w14:paraId="03E1FB96" w14:textId="397416B4" w:rsidR="00490C06" w:rsidRPr="008E1A11" w:rsidRDefault="00490C06" w:rsidP="00091695">
      <w:pPr>
        <w:keepNext/>
        <w:tabs>
          <w:tab w:val="left" w:pos="851"/>
          <w:tab w:val="left" w:pos="1418"/>
        </w:tabs>
        <w:suppressAutoHyphens/>
        <w:ind w:right="282" w:firstLine="454"/>
        <w:jc w:val="right"/>
        <w:outlineLvl w:val="1"/>
        <w:rPr>
          <w:rFonts w:ascii="Montserrat" w:hAnsi="Montserrat"/>
          <w:i/>
          <w:sz w:val="20"/>
          <w:szCs w:val="20"/>
        </w:rPr>
      </w:pPr>
    </w:p>
    <w:tbl>
      <w:tblPr>
        <w:tblStyle w:val="TableGrid"/>
        <w:tblW w:w="9639" w:type="dxa"/>
        <w:tblInd w:w="-5" w:type="dxa"/>
        <w:tblLook w:val="04A0" w:firstRow="1" w:lastRow="0" w:firstColumn="1" w:lastColumn="0" w:noHBand="0" w:noVBand="1"/>
      </w:tblPr>
      <w:tblGrid>
        <w:gridCol w:w="1791"/>
        <w:gridCol w:w="7848"/>
      </w:tblGrid>
      <w:tr w:rsidR="00490C06" w:rsidRPr="008E1A11" w14:paraId="635D8AF0" w14:textId="77777777" w:rsidTr="00D959D8">
        <w:tc>
          <w:tcPr>
            <w:tcW w:w="1746" w:type="dxa"/>
          </w:tcPr>
          <w:p w14:paraId="0F7D6E22" w14:textId="345198D5" w:rsidR="00490C06" w:rsidRPr="008E1A11" w:rsidRDefault="00490C06" w:rsidP="00091695">
            <w:pPr>
              <w:tabs>
                <w:tab w:val="left" w:pos="426"/>
              </w:tabs>
              <w:ind w:right="282"/>
              <w:jc w:val="center"/>
              <w:rPr>
                <w:rFonts w:ascii="Montserrat" w:hAnsi="Montserrat"/>
                <w:b/>
                <w:iCs/>
                <w:sz w:val="20"/>
                <w:szCs w:val="20"/>
                <w:lang w:eastAsia="en-US"/>
              </w:rPr>
            </w:pPr>
            <w:r w:rsidRPr="008E1A11">
              <w:rPr>
                <w:rFonts w:ascii="Montserrat" w:hAnsi="Montserrat"/>
                <w:b/>
                <w:bCs/>
                <w:iCs/>
                <w:sz w:val="20"/>
                <w:szCs w:val="20"/>
              </w:rPr>
              <w:t>P</w:t>
            </w:r>
            <w:r w:rsidR="0095189A" w:rsidRPr="008E1A11">
              <w:rPr>
                <w:rFonts w:ascii="Montserrat" w:hAnsi="Montserrat"/>
                <w:b/>
                <w:bCs/>
                <w:iCs/>
                <w:sz w:val="20"/>
                <w:szCs w:val="20"/>
                <w:vertAlign w:val="subscript"/>
              </w:rPr>
              <w:t>4</w:t>
            </w:r>
          </w:p>
        </w:tc>
        <w:tc>
          <w:tcPr>
            <w:tcW w:w="7893" w:type="dxa"/>
          </w:tcPr>
          <w:p w14:paraId="59F6B5A5" w14:textId="604FCD10" w:rsidR="00490C06" w:rsidRPr="008E1A11" w:rsidRDefault="00490C06" w:rsidP="008B73F7">
            <w:pPr>
              <w:ind w:right="282"/>
              <w:jc w:val="both"/>
              <w:rPr>
                <w:rFonts w:ascii="Montserrat" w:hAnsi="Montserrat"/>
                <w:b/>
                <w:bCs/>
                <w:iCs/>
                <w:sz w:val="20"/>
                <w:szCs w:val="20"/>
              </w:rPr>
            </w:pPr>
            <w:r w:rsidRPr="008E1A11">
              <w:rPr>
                <w:rFonts w:ascii="Montserrat" w:hAnsi="Montserrat"/>
                <w:b/>
                <w:bCs/>
                <w:iCs/>
                <w:sz w:val="20"/>
                <w:szCs w:val="20"/>
              </w:rPr>
              <w:t xml:space="preserve">Siūlomo </w:t>
            </w:r>
            <w:r w:rsidR="0095189A" w:rsidRPr="008E1A11">
              <w:rPr>
                <w:rFonts w:ascii="Montserrat" w:hAnsi="Montserrat"/>
                <w:b/>
                <w:bCs/>
                <w:iCs/>
                <w:sz w:val="20"/>
                <w:szCs w:val="20"/>
              </w:rPr>
              <w:t>Kūrybos vadovo</w:t>
            </w:r>
            <w:r w:rsidRPr="008E1A11">
              <w:rPr>
                <w:rFonts w:ascii="Montserrat" w:hAnsi="Montserrat"/>
                <w:b/>
                <w:bCs/>
                <w:sz w:val="20"/>
                <w:szCs w:val="20"/>
              </w:rPr>
              <w:t xml:space="preserve"> </w:t>
            </w:r>
            <w:r w:rsidRPr="008E1A11">
              <w:rPr>
                <w:rFonts w:ascii="Montserrat" w:hAnsi="Montserrat"/>
                <w:b/>
                <w:bCs/>
                <w:iCs/>
                <w:sz w:val="20"/>
                <w:szCs w:val="20"/>
              </w:rPr>
              <w:t>papildoma patirtis</w:t>
            </w:r>
          </w:p>
          <w:p w14:paraId="68A36AB7" w14:textId="77777777" w:rsidR="00490C06" w:rsidRPr="008E1A11" w:rsidRDefault="00490C06" w:rsidP="008B73F7">
            <w:pPr>
              <w:ind w:right="282"/>
              <w:jc w:val="both"/>
              <w:rPr>
                <w:rFonts w:ascii="Montserrat" w:hAnsi="Montserrat"/>
                <w:bCs/>
                <w:iCs/>
                <w:sz w:val="20"/>
                <w:szCs w:val="20"/>
              </w:rPr>
            </w:pPr>
            <w:r w:rsidRPr="008E1A11">
              <w:rPr>
                <w:rFonts w:ascii="Montserrat" w:hAnsi="Montserrat"/>
                <w:bCs/>
                <w:iCs/>
                <w:sz w:val="20"/>
                <w:szCs w:val="20"/>
              </w:rPr>
              <w:t xml:space="preserve">Kartu su pasiūlymu </w:t>
            </w:r>
            <w:r w:rsidRPr="008E1A11">
              <w:rPr>
                <w:rFonts w:ascii="Montserrat" w:hAnsi="Montserrat"/>
                <w:sz w:val="20"/>
                <w:szCs w:val="20"/>
              </w:rPr>
              <w:t xml:space="preserve">(A dalis) </w:t>
            </w:r>
            <w:r w:rsidRPr="008E1A11">
              <w:rPr>
                <w:rFonts w:ascii="Montserrat" w:hAnsi="Montserrat"/>
                <w:bCs/>
                <w:iCs/>
                <w:sz w:val="20"/>
                <w:szCs w:val="20"/>
              </w:rPr>
              <w:t xml:space="preserve">pateikiama: </w:t>
            </w:r>
          </w:p>
          <w:p w14:paraId="6041D07C" w14:textId="3E17B8E3" w:rsidR="00490C06" w:rsidRPr="008E1A11" w:rsidRDefault="00490C06" w:rsidP="008B73F7">
            <w:pPr>
              <w:ind w:right="282"/>
              <w:jc w:val="both"/>
              <w:rPr>
                <w:rFonts w:ascii="Montserrat" w:hAnsi="Montserrat"/>
                <w:bCs/>
                <w:iCs/>
                <w:sz w:val="20"/>
                <w:szCs w:val="20"/>
              </w:rPr>
            </w:pPr>
            <w:r w:rsidRPr="008E1A11">
              <w:rPr>
                <w:rFonts w:ascii="Montserrat" w:hAnsi="Montserrat"/>
                <w:bCs/>
                <w:iCs/>
                <w:sz w:val="20"/>
                <w:szCs w:val="20"/>
              </w:rPr>
              <w:t xml:space="preserve">1) užpildytas </w:t>
            </w:r>
            <w:r w:rsidR="00A64C57">
              <w:rPr>
                <w:rFonts w:ascii="Montserrat" w:hAnsi="Montserrat"/>
                <w:sz w:val="20"/>
                <w:szCs w:val="20"/>
              </w:rPr>
              <w:t>Pirkimo sąlygų 9 priedas</w:t>
            </w:r>
            <w:r w:rsidRPr="008E1A11">
              <w:rPr>
                <w:rFonts w:ascii="Montserrat" w:hAnsi="Montserrat"/>
                <w:bCs/>
                <w:iCs/>
                <w:sz w:val="20"/>
                <w:szCs w:val="20"/>
              </w:rPr>
              <w:t>.</w:t>
            </w:r>
          </w:p>
          <w:p w14:paraId="7D887556" w14:textId="50AE4D01" w:rsidR="00490C06" w:rsidRPr="00D278D3" w:rsidRDefault="00490C06" w:rsidP="00D278D3">
            <w:pPr>
              <w:keepNext/>
              <w:tabs>
                <w:tab w:val="left" w:pos="851"/>
                <w:tab w:val="left" w:pos="1418"/>
              </w:tabs>
              <w:suppressAutoHyphens/>
              <w:ind w:left="37" w:right="282"/>
              <w:jc w:val="both"/>
              <w:outlineLvl w:val="1"/>
              <w:rPr>
                <w:rFonts w:ascii="Montserrat" w:eastAsia="Calibri" w:hAnsi="Montserrat"/>
                <w:sz w:val="20"/>
                <w:szCs w:val="20"/>
              </w:rPr>
            </w:pPr>
            <w:r w:rsidRPr="008E1A11">
              <w:rPr>
                <w:rFonts w:ascii="Montserrat" w:hAnsi="Montserrat"/>
                <w:iCs/>
                <w:sz w:val="20"/>
                <w:szCs w:val="20"/>
              </w:rPr>
              <w:t xml:space="preserve">2) </w:t>
            </w:r>
            <w:r w:rsidR="00A64C57">
              <w:rPr>
                <w:rFonts w:ascii="Montserrat" w:hAnsi="Montserrat"/>
                <w:iCs/>
                <w:sz w:val="20"/>
                <w:szCs w:val="20"/>
              </w:rPr>
              <w:t xml:space="preserve">užpildytas Pirkimo sąlygų 10 priedas. Taip pat pateikiamos </w:t>
            </w:r>
            <w:r w:rsidRPr="008E1A11">
              <w:rPr>
                <w:rFonts w:ascii="Montserrat" w:hAnsi="Montserrat"/>
                <w:iCs/>
                <w:sz w:val="20"/>
                <w:szCs w:val="20"/>
              </w:rPr>
              <w:t>užsakovų pažymos, kuriose nurodytos paslaugų apib</w:t>
            </w:r>
            <w:r w:rsidR="00A64C57">
              <w:rPr>
                <w:rFonts w:ascii="Montserrat" w:hAnsi="Montserrat"/>
                <w:iCs/>
                <w:sz w:val="20"/>
                <w:szCs w:val="20"/>
              </w:rPr>
              <w:t>ū</w:t>
            </w:r>
            <w:r w:rsidRPr="008E1A11">
              <w:rPr>
                <w:rFonts w:ascii="Montserrat" w:hAnsi="Montserrat"/>
                <w:iCs/>
                <w:sz w:val="20"/>
                <w:szCs w:val="20"/>
              </w:rPr>
              <w:t xml:space="preserve">dinimai, bendros sumos, datos, kad paslaugos buvo suteiktos tinkamai. </w:t>
            </w:r>
            <w:r w:rsidRPr="008E1A11">
              <w:rPr>
                <w:rFonts w:ascii="Montserrat" w:hAnsi="Montserrat"/>
                <w:sz w:val="20"/>
                <w:szCs w:val="20"/>
              </w:rPr>
              <w:t xml:space="preserve">Taip pat pažymoje turi būti nurodyta, kad </w:t>
            </w:r>
            <w:r w:rsidRPr="008E1A11">
              <w:rPr>
                <w:rFonts w:ascii="Montserrat" w:hAnsi="Montserrat"/>
                <w:sz w:val="20"/>
                <w:szCs w:val="20"/>
                <w:u w:val="single"/>
              </w:rPr>
              <w:t xml:space="preserve">siūlomas </w:t>
            </w:r>
            <w:r w:rsidR="00D11566" w:rsidRPr="008E1A11">
              <w:rPr>
                <w:rFonts w:ascii="Montserrat" w:hAnsi="Montserrat"/>
                <w:sz w:val="20"/>
                <w:szCs w:val="20"/>
                <w:u w:val="single"/>
              </w:rPr>
              <w:t>Kūrybos vadovas</w:t>
            </w:r>
            <w:r w:rsidRPr="008E1A11">
              <w:rPr>
                <w:rFonts w:ascii="Montserrat" w:hAnsi="Montserrat"/>
                <w:sz w:val="20"/>
                <w:szCs w:val="20"/>
                <w:u w:val="single"/>
              </w:rPr>
              <w:t xml:space="preserve"> (jo vardas, pavardė) teikė </w:t>
            </w:r>
            <w:r w:rsidR="00B123D3" w:rsidRPr="008E1A11">
              <w:rPr>
                <w:rFonts w:ascii="Montserrat" w:hAnsi="Montserrat"/>
                <w:sz w:val="20"/>
                <w:szCs w:val="20"/>
                <w:u w:val="single"/>
              </w:rPr>
              <w:t>paslaugas</w:t>
            </w:r>
            <w:r w:rsidR="001B5901">
              <w:rPr>
                <w:rFonts w:ascii="Montserrat" w:hAnsi="Montserrat"/>
                <w:sz w:val="20"/>
                <w:szCs w:val="20"/>
                <w:u w:val="single"/>
              </w:rPr>
              <w:t>:</w:t>
            </w:r>
            <w:r w:rsidRPr="008E1A11">
              <w:rPr>
                <w:rFonts w:ascii="Montserrat" w:hAnsi="Montserrat"/>
                <w:sz w:val="20"/>
                <w:szCs w:val="20"/>
                <w:u w:val="single"/>
              </w:rPr>
              <w:t xml:space="preserve"> </w:t>
            </w:r>
            <w:r w:rsidR="0070035F" w:rsidRPr="008E1A11">
              <w:rPr>
                <w:rFonts w:ascii="Montserrat" w:hAnsi="Montserrat"/>
                <w:sz w:val="20"/>
                <w:szCs w:val="20"/>
              </w:rPr>
              <w:t xml:space="preserve">socialinės atsakomybės </w:t>
            </w:r>
            <w:r w:rsidR="001B5901">
              <w:rPr>
                <w:rFonts w:ascii="Montserrat" w:hAnsi="Montserrat"/>
                <w:sz w:val="20"/>
                <w:szCs w:val="20"/>
              </w:rPr>
              <w:t>ir (arba)</w:t>
            </w:r>
            <w:r w:rsidR="0070035F" w:rsidRPr="008E1A11">
              <w:rPr>
                <w:rFonts w:ascii="Montserrat" w:hAnsi="Montserrat"/>
                <w:sz w:val="20"/>
                <w:szCs w:val="20"/>
              </w:rPr>
              <w:t xml:space="preserve"> tvarumo </w:t>
            </w:r>
            <w:r w:rsidR="001B5901">
              <w:rPr>
                <w:rFonts w:ascii="Montserrat" w:hAnsi="Montserrat"/>
                <w:sz w:val="20"/>
                <w:szCs w:val="20"/>
              </w:rPr>
              <w:t>ir (arba)</w:t>
            </w:r>
            <w:r w:rsidR="0070035F" w:rsidRPr="008E1A11">
              <w:rPr>
                <w:rFonts w:ascii="Montserrat" w:hAnsi="Montserrat"/>
                <w:sz w:val="20"/>
                <w:szCs w:val="20"/>
              </w:rPr>
              <w:t xml:space="preserve"> darbdavio įvaizdžio</w:t>
            </w:r>
            <w:r w:rsidR="0070035F" w:rsidRPr="008E1A11">
              <w:rPr>
                <w:rFonts w:ascii="Montserrat" w:eastAsia="Calibri" w:hAnsi="Montserrat"/>
                <w:bCs/>
                <w:iCs/>
                <w:sz w:val="20"/>
                <w:szCs w:val="20"/>
              </w:rPr>
              <w:t xml:space="preserve"> pozicionavimo kūrimo srityje</w:t>
            </w:r>
            <w:r w:rsidR="00D56524">
              <w:rPr>
                <w:rFonts w:ascii="Montserrat" w:eastAsia="Calibri" w:hAnsi="Montserrat"/>
                <w:bCs/>
                <w:iCs/>
                <w:sz w:val="20"/>
                <w:szCs w:val="20"/>
              </w:rPr>
              <w:t>.</w:t>
            </w:r>
            <w:r w:rsidRPr="008E1A11">
              <w:rPr>
                <w:rFonts w:ascii="Montserrat" w:hAnsi="Montserrat"/>
                <w:sz w:val="20"/>
                <w:szCs w:val="20"/>
              </w:rPr>
              <w:t xml:space="preserve"> </w:t>
            </w:r>
            <w:r w:rsidRPr="008E1A11">
              <w:rPr>
                <w:rFonts w:ascii="Montserrat" w:eastAsia="Calibri" w:hAnsi="Montserrat"/>
                <w:sz w:val="20"/>
                <w:szCs w:val="20"/>
              </w:rPr>
              <w:t xml:space="preserve">Tiekėjas vietoj pažymų taip pat gali pateikti ir užsakovo (-ų) pasirašytą (-us) kitą (-us) lygiavertį dokumentą (-us), jei jame (juose) yra nurodyta </w:t>
            </w:r>
            <w:r w:rsidRPr="008E1A11">
              <w:rPr>
                <w:rFonts w:ascii="Montserrat" w:eastAsia="Calibri" w:hAnsi="Montserrat"/>
                <w:b/>
                <w:bCs/>
                <w:sz w:val="20"/>
                <w:szCs w:val="20"/>
                <w:u w:val="single"/>
              </w:rPr>
              <w:t>visa</w:t>
            </w:r>
            <w:r w:rsidRPr="008E1A11">
              <w:rPr>
                <w:rFonts w:ascii="Montserrat" w:eastAsia="Calibri" w:hAnsi="Montserrat"/>
                <w:sz w:val="20"/>
                <w:szCs w:val="20"/>
              </w:rPr>
              <w:t xml:space="preserve"> informacija, kuri turi būti pažymoje. </w:t>
            </w:r>
            <w:r w:rsidRPr="008E1A11">
              <w:rPr>
                <w:rFonts w:ascii="Montserrat" w:hAnsi="Montserrat"/>
                <w:sz w:val="20"/>
                <w:szCs w:val="20"/>
                <w:lang w:eastAsia="en-US"/>
              </w:rPr>
              <w:t>Nepateikus užsakovų pažymų arba pateikus užsakovų pažymas, kuriose nėra visos reikalaujamos informacijos, patirtis vertinama nebus.</w:t>
            </w:r>
          </w:p>
          <w:p w14:paraId="770A5B4D" w14:textId="6B77BED8" w:rsidR="00490C06" w:rsidRPr="008E1A11" w:rsidRDefault="00490C06" w:rsidP="008B73F7">
            <w:pPr>
              <w:tabs>
                <w:tab w:val="left" w:pos="426"/>
              </w:tabs>
              <w:ind w:left="34" w:right="282"/>
              <w:jc w:val="both"/>
              <w:rPr>
                <w:rFonts w:ascii="Montserrat" w:hAnsi="Montserrat"/>
                <w:b/>
                <w:iCs/>
                <w:sz w:val="20"/>
                <w:szCs w:val="20"/>
                <w:lang w:eastAsia="en-US"/>
              </w:rPr>
            </w:pPr>
            <w:r w:rsidRPr="008E1A11">
              <w:rPr>
                <w:rFonts w:ascii="Montserrat" w:hAnsi="Montserrat"/>
                <w:iCs/>
                <w:sz w:val="20"/>
                <w:szCs w:val="20"/>
              </w:rPr>
              <w:t xml:space="preserve">Perkančioji organizacija, siekdama patikslinti informaciją apie įvykdytą ar vykdomą projektą, </w:t>
            </w:r>
            <w:r w:rsidR="009F518C" w:rsidRPr="008E1A11">
              <w:rPr>
                <w:rFonts w:ascii="Montserrat" w:hAnsi="Montserrat"/>
                <w:sz w:val="20"/>
                <w:szCs w:val="20"/>
              </w:rPr>
              <w:t>kūrybos vadovo</w:t>
            </w:r>
            <w:r w:rsidR="00F560FD">
              <w:rPr>
                <w:rFonts w:ascii="Montserrat" w:hAnsi="Montserrat"/>
                <w:sz w:val="20"/>
                <w:szCs w:val="20"/>
              </w:rPr>
              <w:t xml:space="preserve"> </w:t>
            </w:r>
            <w:r w:rsidRPr="008E1A11">
              <w:rPr>
                <w:rFonts w:ascii="Montserrat" w:hAnsi="Montserrat"/>
                <w:iCs/>
                <w:sz w:val="20"/>
                <w:szCs w:val="20"/>
              </w:rPr>
              <w:t xml:space="preserve">vaidmenį jame, pasilieka teisę be išankstinio įspėjimo susisiekti su nurodytu užsakovo atstovu. </w:t>
            </w:r>
          </w:p>
        </w:tc>
      </w:tr>
      <w:tr w:rsidR="00490C06" w:rsidRPr="008E1A11" w14:paraId="3E6644D8" w14:textId="77777777" w:rsidTr="00D959D8">
        <w:tc>
          <w:tcPr>
            <w:tcW w:w="1746" w:type="dxa"/>
            <w:vAlign w:val="center"/>
          </w:tcPr>
          <w:p w14:paraId="16A7FDAB" w14:textId="77777777" w:rsidR="00490C06" w:rsidRPr="008E1A11" w:rsidRDefault="00490C06" w:rsidP="00091695">
            <w:pPr>
              <w:tabs>
                <w:tab w:val="left" w:pos="426"/>
              </w:tabs>
              <w:ind w:right="282"/>
              <w:jc w:val="center"/>
              <w:rPr>
                <w:rFonts w:ascii="Montserrat" w:hAnsi="Montserrat"/>
                <w:b/>
                <w:iCs/>
                <w:sz w:val="20"/>
                <w:szCs w:val="20"/>
                <w:lang w:eastAsia="en-US"/>
              </w:rPr>
            </w:pPr>
            <w:r w:rsidRPr="008E1A11">
              <w:rPr>
                <w:rFonts w:ascii="Montserrat" w:hAnsi="Montserrat"/>
                <w:b/>
                <w:iCs/>
                <w:sz w:val="20"/>
                <w:szCs w:val="20"/>
                <w:lang w:eastAsia="en-US"/>
              </w:rPr>
              <w:t>Suteikiamas balas</w:t>
            </w:r>
          </w:p>
        </w:tc>
        <w:tc>
          <w:tcPr>
            <w:tcW w:w="7893" w:type="dxa"/>
            <w:vAlign w:val="center"/>
          </w:tcPr>
          <w:p w14:paraId="45BB52DA" w14:textId="77777777" w:rsidR="00490C06" w:rsidRPr="008E1A11" w:rsidRDefault="00490C06" w:rsidP="008B73F7">
            <w:pPr>
              <w:tabs>
                <w:tab w:val="left" w:pos="426"/>
              </w:tabs>
              <w:ind w:left="34" w:right="282"/>
              <w:jc w:val="both"/>
              <w:rPr>
                <w:rFonts w:ascii="Montserrat" w:hAnsi="Montserrat"/>
                <w:b/>
                <w:iCs/>
                <w:sz w:val="20"/>
                <w:szCs w:val="20"/>
                <w:lang w:eastAsia="en-US"/>
              </w:rPr>
            </w:pPr>
            <w:r w:rsidRPr="008E1A11">
              <w:rPr>
                <w:rFonts w:ascii="Montserrat" w:hAnsi="Montserrat"/>
                <w:b/>
                <w:iCs/>
                <w:sz w:val="20"/>
                <w:szCs w:val="20"/>
                <w:lang w:eastAsia="en-US"/>
              </w:rPr>
              <w:t>Vertinimas</w:t>
            </w:r>
          </w:p>
        </w:tc>
      </w:tr>
      <w:tr w:rsidR="00490C06" w:rsidRPr="008E1A11" w14:paraId="4BCC3346" w14:textId="77777777" w:rsidTr="00091695">
        <w:tc>
          <w:tcPr>
            <w:tcW w:w="1746" w:type="dxa"/>
          </w:tcPr>
          <w:p w14:paraId="746BEF87"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0 balų</w:t>
            </w:r>
          </w:p>
        </w:tc>
        <w:tc>
          <w:tcPr>
            <w:tcW w:w="7893" w:type="dxa"/>
          </w:tcPr>
          <w:p w14:paraId="6BD0FECF" w14:textId="0694DF13" w:rsidR="00490C06" w:rsidRPr="008E1A11" w:rsidRDefault="00490C06" w:rsidP="008B73F7">
            <w:pPr>
              <w:ind w:left="34" w:right="282"/>
              <w:jc w:val="both"/>
              <w:textAlignment w:val="baseline"/>
              <w:rPr>
                <w:rFonts w:ascii="Montserrat" w:eastAsia="Calibri" w:hAnsi="Montserrat"/>
                <w:bCs/>
                <w:iCs/>
                <w:sz w:val="20"/>
                <w:szCs w:val="20"/>
              </w:rPr>
            </w:pPr>
            <w:r w:rsidRPr="008E1A11">
              <w:rPr>
                <w:rFonts w:ascii="Montserrat" w:hAnsi="Montserrat"/>
                <w:sz w:val="20"/>
                <w:szCs w:val="20"/>
              </w:rPr>
              <w:t xml:space="preserve">Balai neskiriami (0 balų), jei tiekėjo siūlomas </w:t>
            </w:r>
            <w:r w:rsidR="00D4228D" w:rsidRPr="008E1A11">
              <w:rPr>
                <w:rFonts w:ascii="Montserrat" w:eastAsia="Calibri" w:hAnsi="Montserrat"/>
                <w:sz w:val="20"/>
                <w:szCs w:val="20"/>
              </w:rPr>
              <w:t>Kūrybos vadovas</w:t>
            </w:r>
            <w:r w:rsidRPr="008E1A11">
              <w:rPr>
                <w:rFonts w:ascii="Montserrat" w:eastAsia="Calibri" w:hAnsi="Montserrat"/>
                <w:sz w:val="20"/>
                <w:szCs w:val="20"/>
              </w:rPr>
              <w:t xml:space="preserve"> </w:t>
            </w:r>
            <w:r w:rsidRPr="008E1A11">
              <w:rPr>
                <w:rFonts w:ascii="Montserrat" w:hAnsi="Montserrat"/>
                <w:sz w:val="20"/>
                <w:szCs w:val="20"/>
              </w:rPr>
              <w:t>neturi reikalaujamos patirties arba informacija apie specialisto atitinkamą patirtį visiškai nepateikta</w:t>
            </w:r>
            <w:r w:rsidR="00700198">
              <w:rPr>
                <w:rFonts w:ascii="Montserrat" w:hAnsi="Montserrat"/>
                <w:sz w:val="20"/>
                <w:szCs w:val="20"/>
              </w:rPr>
              <w:t xml:space="preserve">. </w:t>
            </w:r>
          </w:p>
        </w:tc>
      </w:tr>
      <w:tr w:rsidR="00490C06" w:rsidRPr="008E1A11" w14:paraId="6DE016DA" w14:textId="77777777" w:rsidTr="00091695">
        <w:tc>
          <w:tcPr>
            <w:tcW w:w="1746" w:type="dxa"/>
          </w:tcPr>
          <w:p w14:paraId="73D7E9CE"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1 balas</w:t>
            </w:r>
          </w:p>
        </w:tc>
        <w:tc>
          <w:tcPr>
            <w:tcW w:w="7893" w:type="dxa"/>
          </w:tcPr>
          <w:p w14:paraId="29D1BA2D" w14:textId="08D765CD" w:rsidR="00490C06" w:rsidRPr="00D15910" w:rsidRDefault="00490C06" w:rsidP="00D15910">
            <w:pPr>
              <w:ind w:left="34" w:right="282"/>
              <w:jc w:val="both"/>
              <w:textAlignment w:val="baseline"/>
              <w:rPr>
                <w:rFonts w:ascii="Montserrat" w:hAnsi="Montserrat"/>
                <w:sz w:val="20"/>
                <w:szCs w:val="20"/>
              </w:rPr>
            </w:pPr>
            <w:r w:rsidRPr="008E1A11">
              <w:rPr>
                <w:rFonts w:ascii="Montserrat" w:hAnsi="Montserrat"/>
                <w:sz w:val="20"/>
                <w:szCs w:val="20"/>
              </w:rPr>
              <w:t xml:space="preserve">Tiekėjo siūlomas </w:t>
            </w:r>
            <w:r w:rsidR="007C682E" w:rsidRPr="008E1A11">
              <w:rPr>
                <w:rFonts w:ascii="Montserrat" w:hAnsi="Montserrat"/>
                <w:sz w:val="20"/>
                <w:szCs w:val="20"/>
              </w:rPr>
              <w:t>Kūrybos vadovas</w:t>
            </w:r>
            <w:r w:rsidRPr="008E1A11">
              <w:rPr>
                <w:rFonts w:ascii="Montserrat" w:hAnsi="Montserrat"/>
                <w:sz w:val="20"/>
                <w:szCs w:val="20"/>
              </w:rPr>
              <w:t xml:space="preserve"> per pastaruosius 3 metus iki pasiūlymo pateikimo termino pabaigos įgyvendino </w:t>
            </w:r>
            <w:r w:rsidRPr="008E1A11">
              <w:rPr>
                <w:rFonts w:ascii="Montserrat" w:hAnsi="Montserrat"/>
                <w:b/>
                <w:bCs/>
                <w:sz w:val="20"/>
                <w:szCs w:val="20"/>
              </w:rPr>
              <w:t xml:space="preserve">vieną </w:t>
            </w:r>
            <w:r w:rsidRPr="008E1A11">
              <w:rPr>
                <w:rFonts w:ascii="Montserrat" w:eastAsia="Calibri" w:hAnsi="Montserrat"/>
                <w:sz w:val="20"/>
                <w:szCs w:val="20"/>
              </w:rPr>
              <w:t>Projektą</w:t>
            </w:r>
            <w:r w:rsidRPr="008E1A11">
              <w:rPr>
                <w:rFonts w:ascii="Montserrat" w:hAnsi="Montserrat"/>
                <w:sz w:val="20"/>
                <w:szCs w:val="20"/>
              </w:rPr>
              <w:t>, kurio metu suteikė</w:t>
            </w:r>
            <w:r w:rsidR="00DD4D58" w:rsidRPr="008E1A11">
              <w:rPr>
                <w:rFonts w:ascii="Montserrat" w:hAnsi="Montserrat"/>
                <w:sz w:val="20"/>
                <w:szCs w:val="20"/>
              </w:rPr>
              <w:t xml:space="preserve"> paslaugas</w:t>
            </w:r>
            <w:r w:rsidR="00A81F10">
              <w:rPr>
                <w:rFonts w:ascii="Montserrat" w:hAnsi="Montserrat"/>
                <w:sz w:val="20"/>
                <w:szCs w:val="20"/>
              </w:rPr>
              <w:t>:</w:t>
            </w:r>
            <w:r w:rsidR="00DD4D58" w:rsidRPr="008E1A11">
              <w:rPr>
                <w:rFonts w:ascii="Montserrat" w:hAnsi="Montserrat"/>
                <w:sz w:val="20"/>
                <w:szCs w:val="20"/>
              </w:rPr>
              <w:t xml:space="preserve"> socialinės atsakomybės </w:t>
            </w:r>
            <w:r w:rsidR="00A81F10">
              <w:rPr>
                <w:rFonts w:ascii="Montserrat" w:hAnsi="Montserrat"/>
                <w:sz w:val="20"/>
                <w:szCs w:val="20"/>
              </w:rPr>
              <w:t>ir (arba)</w:t>
            </w:r>
            <w:r w:rsidR="00DD4D58" w:rsidRPr="008E1A11">
              <w:rPr>
                <w:rFonts w:ascii="Montserrat" w:hAnsi="Montserrat"/>
                <w:sz w:val="20"/>
                <w:szCs w:val="20"/>
              </w:rPr>
              <w:t xml:space="preserve"> tvarumo</w:t>
            </w:r>
            <w:r w:rsidR="007216FC" w:rsidRPr="008E1A11">
              <w:rPr>
                <w:rFonts w:ascii="Montserrat" w:hAnsi="Montserrat"/>
                <w:sz w:val="20"/>
                <w:szCs w:val="20"/>
              </w:rPr>
              <w:t xml:space="preserve"> </w:t>
            </w:r>
            <w:r w:rsidR="00A81F10">
              <w:rPr>
                <w:rFonts w:ascii="Montserrat" w:hAnsi="Montserrat"/>
                <w:sz w:val="20"/>
                <w:szCs w:val="20"/>
              </w:rPr>
              <w:t xml:space="preserve">ir (arba) </w:t>
            </w:r>
            <w:r w:rsidR="007216FC" w:rsidRPr="008E1A11">
              <w:rPr>
                <w:rFonts w:ascii="Montserrat" w:hAnsi="Montserrat"/>
                <w:sz w:val="20"/>
                <w:szCs w:val="20"/>
              </w:rPr>
              <w:t>darbdavio įvaizdžio</w:t>
            </w:r>
            <w:r w:rsidR="00DD4D58" w:rsidRPr="008E1A11">
              <w:rPr>
                <w:rFonts w:ascii="Montserrat" w:eastAsia="Calibri" w:hAnsi="Montserrat"/>
                <w:bCs/>
                <w:iCs/>
                <w:sz w:val="20"/>
                <w:szCs w:val="20"/>
              </w:rPr>
              <w:t xml:space="preserve"> pozicionavimo kūrimo srityje</w:t>
            </w:r>
            <w:r w:rsidRPr="008E1A11">
              <w:rPr>
                <w:rFonts w:ascii="Montserrat" w:eastAsia="Calibri" w:hAnsi="Montserrat"/>
                <w:bCs/>
                <w:iCs/>
                <w:sz w:val="20"/>
                <w:szCs w:val="20"/>
              </w:rPr>
              <w:t xml:space="preserve">, </w:t>
            </w:r>
            <w:r w:rsidR="00972936">
              <w:rPr>
                <w:rFonts w:ascii="Montserrat" w:hAnsi="Montserrat"/>
                <w:sz w:val="20"/>
                <w:szCs w:val="20"/>
              </w:rPr>
              <w:t>kai projekto</w:t>
            </w:r>
            <w:r w:rsidRPr="008E1A11">
              <w:rPr>
                <w:rFonts w:ascii="Montserrat" w:hAnsi="Montserrat"/>
                <w:sz w:val="20"/>
                <w:szCs w:val="20"/>
              </w:rPr>
              <w:t xml:space="preserve"> vertė buvo ne mažesnė nei 30 000 Eur be PVM.</w:t>
            </w:r>
          </w:p>
        </w:tc>
      </w:tr>
      <w:tr w:rsidR="00490C06" w:rsidRPr="008E1A11" w14:paraId="1A6ED595" w14:textId="77777777" w:rsidTr="00091695">
        <w:tc>
          <w:tcPr>
            <w:tcW w:w="1746" w:type="dxa"/>
          </w:tcPr>
          <w:p w14:paraId="48D9A67A"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2 balai</w:t>
            </w:r>
          </w:p>
        </w:tc>
        <w:tc>
          <w:tcPr>
            <w:tcW w:w="7893" w:type="dxa"/>
          </w:tcPr>
          <w:p w14:paraId="353702AF" w14:textId="01DA8A76" w:rsidR="00490C06" w:rsidRPr="008E1A11" w:rsidRDefault="00490C06" w:rsidP="00D15910">
            <w:pPr>
              <w:ind w:left="34" w:right="282"/>
              <w:jc w:val="both"/>
              <w:rPr>
                <w:rFonts w:ascii="Montserrat" w:hAnsi="Montserrat"/>
                <w:sz w:val="20"/>
                <w:szCs w:val="20"/>
              </w:rPr>
            </w:pPr>
            <w:r w:rsidRPr="008E1A11">
              <w:rPr>
                <w:rFonts w:ascii="Montserrat" w:hAnsi="Montserrat"/>
                <w:sz w:val="20"/>
                <w:szCs w:val="20"/>
              </w:rPr>
              <w:t xml:space="preserve">Tiekėjo siūlomas </w:t>
            </w:r>
            <w:r w:rsidR="009F518C" w:rsidRPr="008E1A11">
              <w:rPr>
                <w:rFonts w:ascii="Montserrat" w:hAnsi="Montserrat"/>
                <w:sz w:val="20"/>
                <w:szCs w:val="20"/>
              </w:rPr>
              <w:t>Kūrybos vadovas</w:t>
            </w:r>
            <w:r w:rsidRPr="008E1A11">
              <w:rPr>
                <w:rFonts w:ascii="Montserrat" w:hAnsi="Montserrat"/>
                <w:sz w:val="20"/>
                <w:szCs w:val="20"/>
              </w:rPr>
              <w:t xml:space="preserve"> per pastaruosius 3 metus iki pasiūlymo pateikimo termino pabaigos įgyvendino </w:t>
            </w:r>
            <w:r w:rsidRPr="008E1A11">
              <w:rPr>
                <w:rFonts w:ascii="Montserrat" w:hAnsi="Montserrat"/>
                <w:b/>
                <w:bCs/>
                <w:sz w:val="20"/>
                <w:szCs w:val="20"/>
              </w:rPr>
              <w:t xml:space="preserve">du </w:t>
            </w:r>
            <w:r w:rsidRPr="008E1A11">
              <w:rPr>
                <w:rFonts w:ascii="Montserrat" w:hAnsi="Montserrat"/>
                <w:sz w:val="20"/>
                <w:szCs w:val="20"/>
              </w:rPr>
              <w:t>P</w:t>
            </w:r>
            <w:r w:rsidRPr="008E1A11">
              <w:rPr>
                <w:rFonts w:ascii="Montserrat" w:eastAsia="Calibri" w:hAnsi="Montserrat"/>
                <w:sz w:val="20"/>
                <w:szCs w:val="20"/>
              </w:rPr>
              <w:t>rojektus</w:t>
            </w:r>
            <w:r w:rsidRPr="008E1A11">
              <w:rPr>
                <w:rFonts w:ascii="Montserrat" w:hAnsi="Montserrat"/>
                <w:sz w:val="20"/>
                <w:szCs w:val="20"/>
              </w:rPr>
              <w:t xml:space="preserve">, kurių metu </w:t>
            </w:r>
            <w:r w:rsidR="00691DBB">
              <w:rPr>
                <w:rFonts w:ascii="Montserrat" w:hAnsi="Montserrat"/>
                <w:sz w:val="20"/>
                <w:szCs w:val="20"/>
              </w:rPr>
              <w:t>suteikė</w:t>
            </w:r>
            <w:r w:rsidR="007216FC" w:rsidRPr="008E1A11">
              <w:rPr>
                <w:rFonts w:ascii="Montserrat" w:hAnsi="Montserrat"/>
                <w:sz w:val="20"/>
                <w:szCs w:val="20"/>
              </w:rPr>
              <w:t xml:space="preserve"> </w:t>
            </w:r>
            <w:r w:rsidR="005A702D" w:rsidRPr="008E1A11">
              <w:rPr>
                <w:rFonts w:ascii="Montserrat" w:hAnsi="Montserrat"/>
                <w:sz w:val="20"/>
                <w:szCs w:val="20"/>
              </w:rPr>
              <w:t>paslaugas</w:t>
            </w:r>
            <w:r w:rsidR="005A702D">
              <w:rPr>
                <w:rFonts w:ascii="Montserrat" w:hAnsi="Montserrat"/>
                <w:sz w:val="20"/>
                <w:szCs w:val="20"/>
              </w:rPr>
              <w:t>:</w:t>
            </w:r>
            <w:r w:rsidR="005A702D" w:rsidRPr="008E1A11">
              <w:rPr>
                <w:rFonts w:ascii="Montserrat" w:hAnsi="Montserrat"/>
                <w:sz w:val="20"/>
                <w:szCs w:val="20"/>
              </w:rPr>
              <w:t xml:space="preserve"> socialinės atsakomybės </w:t>
            </w:r>
            <w:r w:rsidR="005A702D">
              <w:rPr>
                <w:rFonts w:ascii="Montserrat" w:hAnsi="Montserrat"/>
                <w:sz w:val="20"/>
                <w:szCs w:val="20"/>
              </w:rPr>
              <w:t>ir (arba)</w:t>
            </w:r>
            <w:r w:rsidR="005A702D" w:rsidRPr="008E1A11">
              <w:rPr>
                <w:rFonts w:ascii="Montserrat" w:hAnsi="Montserrat"/>
                <w:sz w:val="20"/>
                <w:szCs w:val="20"/>
              </w:rPr>
              <w:t xml:space="preserve"> tvarumo </w:t>
            </w:r>
            <w:r w:rsidR="005A702D">
              <w:rPr>
                <w:rFonts w:ascii="Montserrat" w:hAnsi="Montserrat"/>
                <w:sz w:val="20"/>
                <w:szCs w:val="20"/>
              </w:rPr>
              <w:t xml:space="preserve">ir (arba) </w:t>
            </w:r>
            <w:r w:rsidR="005A702D" w:rsidRPr="008E1A11">
              <w:rPr>
                <w:rFonts w:ascii="Montserrat" w:hAnsi="Montserrat"/>
                <w:sz w:val="20"/>
                <w:szCs w:val="20"/>
              </w:rPr>
              <w:t>darbdavio įvaizdžio</w:t>
            </w:r>
            <w:r w:rsidR="005A702D" w:rsidRPr="008E1A11">
              <w:rPr>
                <w:rFonts w:ascii="Montserrat" w:eastAsia="Calibri" w:hAnsi="Montserrat"/>
                <w:bCs/>
                <w:iCs/>
                <w:sz w:val="20"/>
                <w:szCs w:val="20"/>
              </w:rPr>
              <w:t xml:space="preserve"> pozicionavimo kūrimo srityje</w:t>
            </w:r>
            <w:r w:rsidRPr="008E1A11">
              <w:rPr>
                <w:rFonts w:ascii="Montserrat" w:eastAsia="Calibri" w:hAnsi="Montserrat"/>
                <w:bCs/>
                <w:iCs/>
                <w:sz w:val="20"/>
                <w:szCs w:val="20"/>
              </w:rPr>
              <w:t xml:space="preserve">, </w:t>
            </w:r>
            <w:r w:rsidRPr="008E1A11">
              <w:rPr>
                <w:rFonts w:ascii="Montserrat" w:hAnsi="Montserrat"/>
                <w:sz w:val="20"/>
                <w:szCs w:val="20"/>
              </w:rPr>
              <w:t>kai kiekvieno projekto vertė buvo ne mažesnė nei 30 000 Eur be PVM.</w:t>
            </w:r>
          </w:p>
        </w:tc>
      </w:tr>
      <w:tr w:rsidR="00490C06" w:rsidRPr="008E1A11" w14:paraId="106074F1" w14:textId="77777777" w:rsidTr="00091695">
        <w:tc>
          <w:tcPr>
            <w:tcW w:w="1746" w:type="dxa"/>
          </w:tcPr>
          <w:p w14:paraId="29047F16"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3 balai</w:t>
            </w:r>
          </w:p>
        </w:tc>
        <w:tc>
          <w:tcPr>
            <w:tcW w:w="7893" w:type="dxa"/>
          </w:tcPr>
          <w:p w14:paraId="6E2B5B74" w14:textId="37FA4EBC" w:rsidR="00490C06" w:rsidRPr="008E1A11" w:rsidRDefault="00490C06" w:rsidP="00D15910">
            <w:pPr>
              <w:ind w:left="34" w:right="282"/>
              <w:jc w:val="both"/>
              <w:rPr>
                <w:rFonts w:ascii="Montserrat" w:hAnsi="Montserrat"/>
                <w:sz w:val="20"/>
                <w:szCs w:val="20"/>
              </w:rPr>
            </w:pPr>
            <w:r w:rsidRPr="008E1A11">
              <w:rPr>
                <w:rFonts w:ascii="Montserrat" w:hAnsi="Montserrat"/>
                <w:sz w:val="20"/>
                <w:szCs w:val="20"/>
              </w:rPr>
              <w:t xml:space="preserve">Tiekėjo siūlomas </w:t>
            </w:r>
            <w:r w:rsidR="009F518C" w:rsidRPr="008E1A11">
              <w:rPr>
                <w:rFonts w:ascii="Montserrat" w:hAnsi="Montserrat"/>
                <w:sz w:val="20"/>
                <w:szCs w:val="20"/>
              </w:rPr>
              <w:t>Kūrybos vadovas</w:t>
            </w:r>
            <w:r w:rsidRPr="008E1A11">
              <w:rPr>
                <w:rFonts w:ascii="Montserrat" w:hAnsi="Montserrat"/>
                <w:sz w:val="20"/>
                <w:szCs w:val="20"/>
              </w:rPr>
              <w:t xml:space="preserve"> per pastaruosius 3 metus iki pasiūlymo pateikimo termino pabaigos įgyvendino </w:t>
            </w:r>
            <w:r w:rsidRPr="008E1A11">
              <w:rPr>
                <w:rFonts w:ascii="Montserrat" w:hAnsi="Montserrat"/>
                <w:b/>
                <w:bCs/>
                <w:sz w:val="20"/>
                <w:szCs w:val="20"/>
              </w:rPr>
              <w:t xml:space="preserve">tris </w:t>
            </w:r>
            <w:r w:rsidRPr="008E1A11">
              <w:rPr>
                <w:rFonts w:ascii="Montserrat" w:hAnsi="Montserrat"/>
                <w:sz w:val="20"/>
                <w:szCs w:val="20"/>
              </w:rPr>
              <w:t>P</w:t>
            </w:r>
            <w:r w:rsidRPr="008E1A11">
              <w:rPr>
                <w:rFonts w:ascii="Montserrat" w:eastAsia="Calibri" w:hAnsi="Montserrat"/>
                <w:sz w:val="20"/>
                <w:szCs w:val="20"/>
              </w:rPr>
              <w:t>rojektus</w:t>
            </w:r>
            <w:r w:rsidRPr="008E1A11">
              <w:rPr>
                <w:rFonts w:ascii="Montserrat" w:hAnsi="Montserrat"/>
                <w:sz w:val="20"/>
                <w:szCs w:val="20"/>
              </w:rPr>
              <w:t xml:space="preserve">, kurių metu suteikė </w:t>
            </w:r>
            <w:r w:rsidR="005A702D" w:rsidRPr="008E1A11">
              <w:rPr>
                <w:rFonts w:ascii="Montserrat" w:hAnsi="Montserrat"/>
                <w:sz w:val="20"/>
                <w:szCs w:val="20"/>
              </w:rPr>
              <w:t>paslaugas</w:t>
            </w:r>
            <w:r w:rsidR="005A702D">
              <w:rPr>
                <w:rFonts w:ascii="Montserrat" w:hAnsi="Montserrat"/>
                <w:sz w:val="20"/>
                <w:szCs w:val="20"/>
              </w:rPr>
              <w:t>:</w:t>
            </w:r>
            <w:r w:rsidR="005A702D" w:rsidRPr="008E1A11">
              <w:rPr>
                <w:rFonts w:ascii="Montserrat" w:hAnsi="Montserrat"/>
                <w:sz w:val="20"/>
                <w:szCs w:val="20"/>
              </w:rPr>
              <w:t xml:space="preserve"> socialinės atsakomybės </w:t>
            </w:r>
            <w:r w:rsidR="005A702D">
              <w:rPr>
                <w:rFonts w:ascii="Montserrat" w:hAnsi="Montserrat"/>
                <w:sz w:val="20"/>
                <w:szCs w:val="20"/>
              </w:rPr>
              <w:t>ir (arba)</w:t>
            </w:r>
            <w:r w:rsidR="005A702D" w:rsidRPr="008E1A11">
              <w:rPr>
                <w:rFonts w:ascii="Montserrat" w:hAnsi="Montserrat"/>
                <w:sz w:val="20"/>
                <w:szCs w:val="20"/>
              </w:rPr>
              <w:t xml:space="preserve"> tvarumo </w:t>
            </w:r>
            <w:r w:rsidR="005A702D">
              <w:rPr>
                <w:rFonts w:ascii="Montserrat" w:hAnsi="Montserrat"/>
                <w:sz w:val="20"/>
                <w:szCs w:val="20"/>
              </w:rPr>
              <w:t xml:space="preserve">ir (arba) </w:t>
            </w:r>
            <w:r w:rsidR="005A702D" w:rsidRPr="008E1A11">
              <w:rPr>
                <w:rFonts w:ascii="Montserrat" w:hAnsi="Montserrat"/>
                <w:sz w:val="20"/>
                <w:szCs w:val="20"/>
              </w:rPr>
              <w:t>darbdavio įvaizdžio</w:t>
            </w:r>
            <w:r w:rsidR="005A702D" w:rsidRPr="008E1A11">
              <w:rPr>
                <w:rFonts w:ascii="Montserrat" w:eastAsia="Calibri" w:hAnsi="Montserrat"/>
                <w:bCs/>
                <w:iCs/>
                <w:sz w:val="20"/>
                <w:szCs w:val="20"/>
              </w:rPr>
              <w:t xml:space="preserve"> pozicionavimo kūrimo srityje</w:t>
            </w:r>
            <w:r w:rsidRPr="008E1A11">
              <w:rPr>
                <w:rFonts w:ascii="Montserrat" w:eastAsia="Calibri" w:hAnsi="Montserrat"/>
                <w:bCs/>
                <w:iCs/>
                <w:sz w:val="20"/>
                <w:szCs w:val="20"/>
              </w:rPr>
              <w:t xml:space="preserve">, </w:t>
            </w:r>
            <w:r w:rsidRPr="008E1A11">
              <w:rPr>
                <w:rFonts w:ascii="Montserrat" w:hAnsi="Montserrat"/>
                <w:sz w:val="20"/>
                <w:szCs w:val="20"/>
              </w:rPr>
              <w:t>kai kiekvieno projekto vertė buvo ne mažesnė nei 30 000 Eur be PVM.</w:t>
            </w:r>
          </w:p>
        </w:tc>
      </w:tr>
      <w:tr w:rsidR="00490C06" w:rsidRPr="008E1A11" w14:paraId="557EE65A" w14:textId="77777777" w:rsidTr="00091695">
        <w:tc>
          <w:tcPr>
            <w:tcW w:w="1746" w:type="dxa"/>
          </w:tcPr>
          <w:p w14:paraId="5F730882"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t>4 balai</w:t>
            </w:r>
          </w:p>
        </w:tc>
        <w:tc>
          <w:tcPr>
            <w:tcW w:w="7893" w:type="dxa"/>
          </w:tcPr>
          <w:p w14:paraId="251FF175" w14:textId="7DB04247" w:rsidR="00490C06" w:rsidRPr="008E1A11" w:rsidRDefault="00490C06" w:rsidP="00D15910">
            <w:pPr>
              <w:ind w:left="34" w:right="282"/>
              <w:jc w:val="both"/>
              <w:rPr>
                <w:rFonts w:ascii="Montserrat" w:hAnsi="Montserrat"/>
                <w:sz w:val="20"/>
                <w:szCs w:val="20"/>
              </w:rPr>
            </w:pPr>
            <w:r w:rsidRPr="008E1A11">
              <w:rPr>
                <w:rFonts w:ascii="Montserrat" w:hAnsi="Montserrat"/>
                <w:sz w:val="20"/>
                <w:szCs w:val="20"/>
              </w:rPr>
              <w:t xml:space="preserve">Tiekėjo siūlomas </w:t>
            </w:r>
            <w:r w:rsidR="00EB7790" w:rsidRPr="008E1A11">
              <w:rPr>
                <w:rFonts w:ascii="Montserrat" w:hAnsi="Montserrat"/>
                <w:sz w:val="20"/>
                <w:szCs w:val="20"/>
              </w:rPr>
              <w:t>Kūrybos vadovas</w:t>
            </w:r>
            <w:r w:rsidRPr="008E1A11">
              <w:rPr>
                <w:rFonts w:ascii="Montserrat" w:hAnsi="Montserrat"/>
                <w:sz w:val="20"/>
                <w:szCs w:val="20"/>
              </w:rPr>
              <w:t xml:space="preserve"> per pastaruosius 3 metus iki pasiūlymo pateikimo termino pabaigos įgyvendino </w:t>
            </w:r>
            <w:r w:rsidRPr="008E1A11">
              <w:rPr>
                <w:rFonts w:ascii="Montserrat" w:hAnsi="Montserrat"/>
                <w:b/>
                <w:bCs/>
                <w:sz w:val="20"/>
                <w:szCs w:val="20"/>
              </w:rPr>
              <w:t xml:space="preserve">keturis </w:t>
            </w:r>
            <w:r w:rsidRPr="008E1A11">
              <w:rPr>
                <w:rFonts w:ascii="Montserrat" w:hAnsi="Montserrat"/>
                <w:sz w:val="20"/>
                <w:szCs w:val="20"/>
              </w:rPr>
              <w:t>P</w:t>
            </w:r>
            <w:r w:rsidRPr="008E1A11">
              <w:rPr>
                <w:rFonts w:ascii="Montserrat" w:eastAsia="Calibri" w:hAnsi="Montserrat"/>
                <w:sz w:val="20"/>
                <w:szCs w:val="20"/>
              </w:rPr>
              <w:t>rojektus</w:t>
            </w:r>
            <w:r w:rsidRPr="008E1A11">
              <w:rPr>
                <w:rFonts w:ascii="Montserrat" w:hAnsi="Montserrat"/>
                <w:sz w:val="20"/>
                <w:szCs w:val="20"/>
              </w:rPr>
              <w:t xml:space="preserve">, kurių metu </w:t>
            </w:r>
            <w:r w:rsidRPr="008E1A11">
              <w:rPr>
                <w:rFonts w:ascii="Montserrat" w:hAnsi="Montserrat"/>
                <w:sz w:val="20"/>
                <w:szCs w:val="20"/>
              </w:rPr>
              <w:lastRenderedPageBreak/>
              <w:t xml:space="preserve">suteikė </w:t>
            </w:r>
            <w:r w:rsidR="005A702D" w:rsidRPr="008E1A11">
              <w:rPr>
                <w:rFonts w:ascii="Montserrat" w:hAnsi="Montserrat"/>
                <w:sz w:val="20"/>
                <w:szCs w:val="20"/>
              </w:rPr>
              <w:t>paslaugas</w:t>
            </w:r>
            <w:r w:rsidR="005A702D">
              <w:rPr>
                <w:rFonts w:ascii="Montserrat" w:hAnsi="Montserrat"/>
                <w:sz w:val="20"/>
                <w:szCs w:val="20"/>
              </w:rPr>
              <w:t>:</w:t>
            </w:r>
            <w:r w:rsidR="005A702D" w:rsidRPr="008E1A11">
              <w:rPr>
                <w:rFonts w:ascii="Montserrat" w:hAnsi="Montserrat"/>
                <w:sz w:val="20"/>
                <w:szCs w:val="20"/>
              </w:rPr>
              <w:t xml:space="preserve"> socialinės atsakomybės </w:t>
            </w:r>
            <w:r w:rsidR="005A702D">
              <w:rPr>
                <w:rFonts w:ascii="Montserrat" w:hAnsi="Montserrat"/>
                <w:sz w:val="20"/>
                <w:szCs w:val="20"/>
              </w:rPr>
              <w:t>ir (arba)</w:t>
            </w:r>
            <w:r w:rsidR="005A702D" w:rsidRPr="008E1A11">
              <w:rPr>
                <w:rFonts w:ascii="Montserrat" w:hAnsi="Montserrat"/>
                <w:sz w:val="20"/>
                <w:szCs w:val="20"/>
              </w:rPr>
              <w:t xml:space="preserve"> tvarumo </w:t>
            </w:r>
            <w:r w:rsidR="005A702D">
              <w:rPr>
                <w:rFonts w:ascii="Montserrat" w:hAnsi="Montserrat"/>
                <w:sz w:val="20"/>
                <w:szCs w:val="20"/>
              </w:rPr>
              <w:t xml:space="preserve">ir (arba) </w:t>
            </w:r>
            <w:r w:rsidR="005A702D" w:rsidRPr="008E1A11">
              <w:rPr>
                <w:rFonts w:ascii="Montserrat" w:hAnsi="Montserrat"/>
                <w:sz w:val="20"/>
                <w:szCs w:val="20"/>
              </w:rPr>
              <w:t>darbdavio įvaizdžio</w:t>
            </w:r>
            <w:r w:rsidR="005A702D" w:rsidRPr="008E1A11">
              <w:rPr>
                <w:rFonts w:ascii="Montserrat" w:eastAsia="Calibri" w:hAnsi="Montserrat"/>
                <w:bCs/>
                <w:iCs/>
                <w:sz w:val="20"/>
                <w:szCs w:val="20"/>
              </w:rPr>
              <w:t xml:space="preserve"> pozicionavimo kūrimo srityje</w:t>
            </w:r>
            <w:r w:rsidRPr="008E1A11">
              <w:rPr>
                <w:rFonts w:ascii="Montserrat" w:eastAsia="Calibri" w:hAnsi="Montserrat"/>
                <w:bCs/>
                <w:iCs/>
                <w:sz w:val="20"/>
                <w:szCs w:val="20"/>
              </w:rPr>
              <w:t xml:space="preserve">, </w:t>
            </w:r>
            <w:r w:rsidRPr="008E1A11">
              <w:rPr>
                <w:rFonts w:ascii="Montserrat" w:hAnsi="Montserrat"/>
                <w:sz w:val="20"/>
                <w:szCs w:val="20"/>
              </w:rPr>
              <w:t>kai kiekvieno projekto vertė buvo ne mažesnė kai 30 000 Eur be PVM.</w:t>
            </w:r>
          </w:p>
        </w:tc>
      </w:tr>
      <w:tr w:rsidR="00490C06" w:rsidRPr="00C90421" w14:paraId="53ACB3DE" w14:textId="77777777" w:rsidTr="00091695">
        <w:tc>
          <w:tcPr>
            <w:tcW w:w="1746" w:type="dxa"/>
          </w:tcPr>
          <w:p w14:paraId="0057E42A" w14:textId="77777777" w:rsidR="00490C06" w:rsidRPr="008E1A11" w:rsidRDefault="00490C06" w:rsidP="00091695">
            <w:pPr>
              <w:ind w:right="282"/>
              <w:jc w:val="center"/>
              <w:rPr>
                <w:rFonts w:ascii="Montserrat" w:hAnsi="Montserrat"/>
                <w:sz w:val="20"/>
                <w:szCs w:val="20"/>
              </w:rPr>
            </w:pPr>
            <w:r w:rsidRPr="008E1A11">
              <w:rPr>
                <w:rFonts w:ascii="Montserrat" w:hAnsi="Montserrat"/>
                <w:sz w:val="20"/>
                <w:szCs w:val="20"/>
              </w:rPr>
              <w:lastRenderedPageBreak/>
              <w:t>5 balai</w:t>
            </w:r>
          </w:p>
        </w:tc>
        <w:tc>
          <w:tcPr>
            <w:tcW w:w="7893" w:type="dxa"/>
          </w:tcPr>
          <w:p w14:paraId="3ADD37A6" w14:textId="3DC75F4C" w:rsidR="00490C06" w:rsidRPr="001F721D" w:rsidRDefault="00490C06" w:rsidP="001F721D">
            <w:pPr>
              <w:ind w:left="34" w:right="282"/>
              <w:jc w:val="both"/>
              <w:rPr>
                <w:rFonts w:ascii="Montserrat" w:eastAsia="Calibri" w:hAnsi="Montserrat"/>
                <w:bCs/>
                <w:iCs/>
                <w:sz w:val="20"/>
                <w:szCs w:val="20"/>
              </w:rPr>
            </w:pPr>
            <w:r w:rsidRPr="008E1A11">
              <w:rPr>
                <w:rFonts w:ascii="Montserrat" w:hAnsi="Montserrat"/>
                <w:sz w:val="20"/>
                <w:szCs w:val="20"/>
              </w:rPr>
              <w:t xml:space="preserve">Tiekėjo siūlomas </w:t>
            </w:r>
            <w:r w:rsidR="004E36DC" w:rsidRPr="008E1A11">
              <w:rPr>
                <w:rFonts w:ascii="Montserrat" w:hAnsi="Montserrat"/>
                <w:sz w:val="20"/>
                <w:szCs w:val="20"/>
              </w:rPr>
              <w:t>Kūrybos vadovas</w:t>
            </w:r>
            <w:r w:rsidRPr="008E1A11">
              <w:rPr>
                <w:rFonts w:ascii="Montserrat" w:hAnsi="Montserrat"/>
                <w:sz w:val="20"/>
                <w:szCs w:val="20"/>
              </w:rPr>
              <w:t xml:space="preserve"> per pastaruosius 3 metus įgyvendino </w:t>
            </w:r>
            <w:r w:rsidRPr="008E1A11">
              <w:rPr>
                <w:rFonts w:ascii="Montserrat" w:hAnsi="Montserrat"/>
                <w:b/>
                <w:bCs/>
                <w:sz w:val="20"/>
                <w:szCs w:val="20"/>
              </w:rPr>
              <w:t>penkis ar daugiau papildomus</w:t>
            </w:r>
            <w:r w:rsidR="00356FC4">
              <w:rPr>
                <w:rFonts w:ascii="Montserrat" w:hAnsi="Montserrat"/>
                <w:b/>
                <w:bCs/>
                <w:sz w:val="20"/>
                <w:szCs w:val="20"/>
              </w:rPr>
              <w:t>*</w:t>
            </w:r>
            <w:r w:rsidRPr="008E1A11">
              <w:rPr>
                <w:rFonts w:ascii="Montserrat" w:hAnsi="Montserrat"/>
                <w:sz w:val="20"/>
                <w:szCs w:val="20"/>
              </w:rPr>
              <w:t xml:space="preserve"> P</w:t>
            </w:r>
            <w:r w:rsidRPr="008E1A11">
              <w:rPr>
                <w:rFonts w:ascii="Montserrat" w:eastAsia="Calibri" w:hAnsi="Montserrat"/>
                <w:sz w:val="20"/>
                <w:szCs w:val="20"/>
              </w:rPr>
              <w:t>rojektus</w:t>
            </w:r>
            <w:r w:rsidRPr="008E1A11">
              <w:rPr>
                <w:rFonts w:ascii="Montserrat" w:hAnsi="Montserrat"/>
                <w:sz w:val="20"/>
                <w:szCs w:val="20"/>
              </w:rPr>
              <w:t xml:space="preserve">, kurių metu suteikė </w:t>
            </w:r>
            <w:r w:rsidR="005A702D" w:rsidRPr="008E1A11">
              <w:rPr>
                <w:rFonts w:ascii="Montserrat" w:hAnsi="Montserrat"/>
                <w:sz w:val="20"/>
                <w:szCs w:val="20"/>
              </w:rPr>
              <w:t>paslaugas</w:t>
            </w:r>
            <w:r w:rsidR="005A702D">
              <w:rPr>
                <w:rFonts w:ascii="Montserrat" w:hAnsi="Montserrat"/>
                <w:sz w:val="20"/>
                <w:szCs w:val="20"/>
              </w:rPr>
              <w:t>:</w:t>
            </w:r>
            <w:r w:rsidR="005A702D" w:rsidRPr="008E1A11">
              <w:rPr>
                <w:rFonts w:ascii="Montserrat" w:hAnsi="Montserrat"/>
                <w:sz w:val="20"/>
                <w:szCs w:val="20"/>
              </w:rPr>
              <w:t xml:space="preserve"> socialinės atsakomybės </w:t>
            </w:r>
            <w:r w:rsidR="005A702D">
              <w:rPr>
                <w:rFonts w:ascii="Montserrat" w:hAnsi="Montserrat"/>
                <w:sz w:val="20"/>
                <w:szCs w:val="20"/>
              </w:rPr>
              <w:t>ir (arba)</w:t>
            </w:r>
            <w:r w:rsidR="005A702D" w:rsidRPr="008E1A11">
              <w:rPr>
                <w:rFonts w:ascii="Montserrat" w:hAnsi="Montserrat"/>
                <w:sz w:val="20"/>
                <w:szCs w:val="20"/>
              </w:rPr>
              <w:t xml:space="preserve"> tvarumo </w:t>
            </w:r>
            <w:r w:rsidR="005A702D">
              <w:rPr>
                <w:rFonts w:ascii="Montserrat" w:hAnsi="Montserrat"/>
                <w:sz w:val="20"/>
                <w:szCs w:val="20"/>
              </w:rPr>
              <w:t xml:space="preserve">ir (arba) </w:t>
            </w:r>
            <w:r w:rsidR="005A702D" w:rsidRPr="008E1A11">
              <w:rPr>
                <w:rFonts w:ascii="Montserrat" w:hAnsi="Montserrat"/>
                <w:sz w:val="20"/>
                <w:szCs w:val="20"/>
              </w:rPr>
              <w:t>darbdavio įvaizdžio</w:t>
            </w:r>
            <w:r w:rsidR="005A702D" w:rsidRPr="008E1A11">
              <w:rPr>
                <w:rFonts w:ascii="Montserrat" w:eastAsia="Calibri" w:hAnsi="Montserrat"/>
                <w:bCs/>
                <w:iCs/>
                <w:sz w:val="20"/>
                <w:szCs w:val="20"/>
              </w:rPr>
              <w:t xml:space="preserve"> pozicionavimo kūrimo srityje</w:t>
            </w:r>
            <w:r w:rsidRPr="008E1A11">
              <w:rPr>
                <w:rFonts w:ascii="Montserrat" w:eastAsia="Calibri" w:hAnsi="Montserrat"/>
                <w:bCs/>
                <w:iCs/>
                <w:sz w:val="20"/>
                <w:szCs w:val="20"/>
              </w:rPr>
              <w:t xml:space="preserve">, </w:t>
            </w:r>
            <w:r w:rsidRPr="008E1A11">
              <w:rPr>
                <w:rFonts w:ascii="Montserrat" w:hAnsi="Montserrat"/>
                <w:sz w:val="20"/>
                <w:szCs w:val="20"/>
              </w:rPr>
              <w:t>kai kiekvieno projekto vertė buvo ne mažesnė nei 30 000 Eur be PVM</w:t>
            </w:r>
            <w:r w:rsidRPr="008E1A11">
              <w:rPr>
                <w:rFonts w:ascii="Montserrat" w:eastAsia="Calibri" w:hAnsi="Montserrat"/>
                <w:bCs/>
                <w:iCs/>
                <w:sz w:val="20"/>
                <w:szCs w:val="20"/>
              </w:rPr>
              <w:t>.</w:t>
            </w:r>
          </w:p>
        </w:tc>
      </w:tr>
    </w:tbl>
    <w:p w14:paraId="096EDF7D" w14:textId="306F6D78" w:rsidR="00342E01" w:rsidRPr="00B9688E" w:rsidRDefault="00BA25D4" w:rsidP="00840826">
      <w:pPr>
        <w:pStyle w:val="paragraph"/>
        <w:ind w:right="282"/>
        <w:jc w:val="both"/>
        <w:rPr>
          <w:rFonts w:ascii="Montserrat" w:hAnsi="Montserrat"/>
          <w:sz w:val="20"/>
          <w:szCs w:val="20"/>
        </w:rPr>
      </w:pPr>
      <w:r>
        <w:rPr>
          <w:rFonts w:ascii="Montserrat" w:hAnsi="Montserrat"/>
          <w:sz w:val="20"/>
          <w:szCs w:val="20"/>
        </w:rPr>
        <w:t>*</w:t>
      </w:r>
      <w:r w:rsidRPr="00BA25D4">
        <w:rPr>
          <w:rFonts w:ascii="Montserrat" w:hAnsi="Montserrat"/>
          <w:sz w:val="20"/>
          <w:szCs w:val="20"/>
        </w:rPr>
        <w:t xml:space="preserve"> </w:t>
      </w:r>
      <w:r w:rsidRPr="00351F52">
        <w:rPr>
          <w:rFonts w:ascii="Montserrat" w:hAnsi="Montserrat"/>
          <w:sz w:val="20"/>
          <w:szCs w:val="20"/>
        </w:rPr>
        <w:t xml:space="preserve">Pasiūlius daugiau nei </w:t>
      </w:r>
      <w:r>
        <w:rPr>
          <w:rFonts w:ascii="Montserrat" w:hAnsi="Montserrat"/>
          <w:sz w:val="20"/>
          <w:szCs w:val="20"/>
        </w:rPr>
        <w:t>5</w:t>
      </w:r>
      <w:r w:rsidRPr="00351F52">
        <w:rPr>
          <w:rFonts w:ascii="Montserrat" w:hAnsi="Montserrat"/>
          <w:sz w:val="20"/>
          <w:szCs w:val="20"/>
        </w:rPr>
        <w:t xml:space="preserve"> </w:t>
      </w:r>
      <w:r w:rsidR="00356FC4">
        <w:rPr>
          <w:rFonts w:ascii="Montserrat" w:hAnsi="Montserrat"/>
          <w:sz w:val="20"/>
          <w:szCs w:val="20"/>
        </w:rPr>
        <w:t>atitinkamus projektus</w:t>
      </w:r>
      <w:r w:rsidRPr="00351F52">
        <w:rPr>
          <w:rFonts w:ascii="Montserrat" w:hAnsi="Montserrat"/>
          <w:sz w:val="20"/>
          <w:szCs w:val="20"/>
        </w:rPr>
        <w:t xml:space="preserve"> papildomi balai nebus skiriami</w:t>
      </w:r>
      <w:r w:rsidR="00356FC4">
        <w:rPr>
          <w:rFonts w:ascii="Montserrat" w:hAnsi="Montserrat"/>
          <w:sz w:val="20"/>
          <w:szCs w:val="20"/>
        </w:rPr>
        <w:t>.</w:t>
      </w:r>
    </w:p>
    <w:sectPr w:rsidR="00342E01" w:rsidRPr="00B9688E" w:rsidSect="005206F6">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7C080" w14:textId="77777777" w:rsidR="00D1222C" w:rsidRDefault="00D1222C">
      <w:pPr>
        <w:spacing w:after="0" w:line="240" w:lineRule="auto"/>
      </w:pPr>
      <w:r>
        <w:separator/>
      </w:r>
    </w:p>
  </w:endnote>
  <w:endnote w:type="continuationSeparator" w:id="0">
    <w:p w14:paraId="654E1F9E" w14:textId="77777777" w:rsidR="00D1222C" w:rsidRDefault="00D1222C">
      <w:pPr>
        <w:spacing w:after="0" w:line="240" w:lineRule="auto"/>
      </w:pPr>
      <w:r>
        <w:continuationSeparator/>
      </w:r>
    </w:p>
  </w:endnote>
  <w:endnote w:type="continuationNotice" w:id="1">
    <w:p w14:paraId="3D44E4D2" w14:textId="77777777" w:rsidR="00D1222C" w:rsidRDefault="00D12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C4864" w14:textId="77777777" w:rsidR="00D1222C" w:rsidRDefault="00D1222C">
      <w:pPr>
        <w:spacing w:after="0" w:line="240" w:lineRule="auto"/>
      </w:pPr>
      <w:r>
        <w:separator/>
      </w:r>
    </w:p>
  </w:footnote>
  <w:footnote w:type="continuationSeparator" w:id="0">
    <w:p w14:paraId="2B45B7DA" w14:textId="77777777" w:rsidR="00D1222C" w:rsidRDefault="00D1222C">
      <w:pPr>
        <w:spacing w:after="0" w:line="240" w:lineRule="auto"/>
      </w:pPr>
      <w:r>
        <w:continuationSeparator/>
      </w:r>
    </w:p>
  </w:footnote>
  <w:footnote w:type="continuationNotice" w:id="1">
    <w:p w14:paraId="35390172" w14:textId="77777777" w:rsidR="00D1222C" w:rsidRDefault="00D1222C">
      <w:pPr>
        <w:spacing w:after="0" w:line="240" w:lineRule="auto"/>
      </w:pPr>
    </w:p>
  </w:footnote>
  <w:footnote w:id="2">
    <w:p w14:paraId="237D4050" w14:textId="77777777" w:rsidR="00490C06" w:rsidRPr="00927666" w:rsidRDefault="00490C06" w:rsidP="00490C06">
      <w:pPr>
        <w:pStyle w:val="FootnoteText"/>
      </w:pPr>
      <w:r>
        <w:rPr>
          <w:rStyle w:val="FootnoteReference"/>
        </w:rPr>
        <w:footnoteRef/>
      </w:r>
      <w:r>
        <w:t xml:space="preserve"> </w:t>
      </w:r>
      <w:r w:rsidRPr="00927666">
        <w:t xml:space="preserve">Projektas </w:t>
      </w:r>
      <w:r>
        <w:t>–</w:t>
      </w:r>
      <w:r w:rsidRPr="00927666">
        <w:t xml:space="preserve"> viešųjų ryšių / rinkodaros / komunikacijos sutartis/ projektas.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EndPr/>
    <w:sdtContent>
      <w:p w14:paraId="38E4A5B3" w14:textId="77777777" w:rsidR="005206F6" w:rsidRDefault="005206F6" w:rsidP="00BC1D3D">
        <w:pPr>
          <w:pStyle w:val="Header"/>
        </w:pPr>
        <w:r>
          <w:fldChar w:fldCharType="begin"/>
        </w:r>
        <w:r>
          <w:instrText>PAGE   \* MERGEFORMAT</w:instrText>
        </w:r>
        <w:r>
          <w:fldChar w:fldCharType="separate"/>
        </w:r>
        <w:r>
          <w:rPr>
            <w:noProof/>
          </w:rPr>
          <w:t>29</w:t>
        </w:r>
        <w:r>
          <w:fldChar w:fldCharType="end"/>
        </w:r>
      </w:p>
    </w:sdtContent>
  </w:sdt>
  <w:p w14:paraId="36B59E8B" w14:textId="77777777" w:rsidR="005206F6" w:rsidRDefault="0052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E3C09"/>
    <w:multiLevelType w:val="hybridMultilevel"/>
    <w:tmpl w:val="086A48AE"/>
    <w:lvl w:ilvl="0" w:tplc="48D200E0">
      <w:start w:val="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8C094A"/>
    <w:multiLevelType w:val="multilevel"/>
    <w:tmpl w:val="F5D0B37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1B942659"/>
    <w:multiLevelType w:val="multilevel"/>
    <w:tmpl w:val="C35E9F4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E710D06"/>
    <w:multiLevelType w:val="hybridMultilevel"/>
    <w:tmpl w:val="9CB09D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AC232B"/>
    <w:multiLevelType w:val="hybridMultilevel"/>
    <w:tmpl w:val="A05431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BF083C"/>
    <w:multiLevelType w:val="multilevel"/>
    <w:tmpl w:val="0D62AC3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2C3817C6"/>
    <w:multiLevelType w:val="hybridMultilevel"/>
    <w:tmpl w:val="5616F222"/>
    <w:lvl w:ilvl="0" w:tplc="346C5C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6069C0"/>
    <w:multiLevelType w:val="hybridMultilevel"/>
    <w:tmpl w:val="E3E8BB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BC4790"/>
    <w:multiLevelType w:val="hybridMultilevel"/>
    <w:tmpl w:val="A2D2D2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535938"/>
    <w:multiLevelType w:val="multilevel"/>
    <w:tmpl w:val="0F5C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874DD8"/>
    <w:multiLevelType w:val="hybridMultilevel"/>
    <w:tmpl w:val="8E422730"/>
    <w:lvl w:ilvl="0" w:tplc="8B629B2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A356989"/>
    <w:multiLevelType w:val="multilevel"/>
    <w:tmpl w:val="0770A2E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46356B"/>
    <w:multiLevelType w:val="multilevel"/>
    <w:tmpl w:val="45BE1690"/>
    <w:lvl w:ilvl="0">
      <w:start w:val="1"/>
      <w:numFmt w:val="decimal"/>
      <w:lvlText w:val="%1."/>
      <w:lvlJc w:val="left"/>
      <w:pPr>
        <w:ind w:left="927"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6DA24215"/>
    <w:multiLevelType w:val="multilevel"/>
    <w:tmpl w:val="DD48C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0E3B68"/>
    <w:multiLevelType w:val="multilevel"/>
    <w:tmpl w:val="45BE1690"/>
    <w:lvl w:ilvl="0">
      <w:start w:val="1"/>
      <w:numFmt w:val="decimal"/>
      <w:lvlText w:val="%1."/>
      <w:lvlJc w:val="left"/>
      <w:pPr>
        <w:ind w:left="927"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6F9B6C5F"/>
    <w:multiLevelType w:val="multilevel"/>
    <w:tmpl w:val="6A386CF2"/>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0DA1E23"/>
    <w:multiLevelType w:val="hybridMultilevel"/>
    <w:tmpl w:val="9418CF0E"/>
    <w:lvl w:ilvl="0" w:tplc="5CAA3F7A">
      <w:start w:val="4"/>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842132">
    <w:abstractNumId w:val="13"/>
  </w:num>
  <w:num w:numId="2" w16cid:durableId="281041852">
    <w:abstractNumId w:val="1"/>
  </w:num>
  <w:num w:numId="3" w16cid:durableId="1980181407">
    <w:abstractNumId w:val="16"/>
  </w:num>
  <w:num w:numId="4" w16cid:durableId="1249074944">
    <w:abstractNumId w:val="2"/>
  </w:num>
  <w:num w:numId="5" w16cid:durableId="1753235379">
    <w:abstractNumId w:val="6"/>
  </w:num>
  <w:num w:numId="6" w16cid:durableId="200703191">
    <w:abstractNumId w:val="3"/>
  </w:num>
  <w:num w:numId="7" w16cid:durableId="501547959">
    <w:abstractNumId w:val="17"/>
  </w:num>
  <w:num w:numId="8" w16cid:durableId="1355115080">
    <w:abstractNumId w:val="4"/>
  </w:num>
  <w:num w:numId="9" w16cid:durableId="652880076">
    <w:abstractNumId w:val="11"/>
  </w:num>
  <w:num w:numId="10" w16cid:durableId="1101340385">
    <w:abstractNumId w:val="9"/>
  </w:num>
  <w:num w:numId="11" w16cid:durableId="1173958990">
    <w:abstractNumId w:val="8"/>
  </w:num>
  <w:num w:numId="12" w16cid:durableId="80372790">
    <w:abstractNumId w:val="5"/>
  </w:num>
  <w:num w:numId="13" w16cid:durableId="937981681">
    <w:abstractNumId w:val="10"/>
  </w:num>
  <w:num w:numId="14" w16cid:durableId="1900247582">
    <w:abstractNumId w:val="14"/>
  </w:num>
  <w:num w:numId="15" w16cid:durableId="228425462">
    <w:abstractNumId w:val="12"/>
  </w:num>
  <w:num w:numId="16" w16cid:durableId="2061857082">
    <w:abstractNumId w:val="7"/>
  </w:num>
  <w:num w:numId="17" w16cid:durableId="1033656501">
    <w:abstractNumId w:val="15"/>
  </w:num>
  <w:num w:numId="18" w16cid:durableId="84769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64C"/>
    <w:rsid w:val="00002A34"/>
    <w:rsid w:val="00005B46"/>
    <w:rsid w:val="00007BAD"/>
    <w:rsid w:val="0001087F"/>
    <w:rsid w:val="00015DB7"/>
    <w:rsid w:val="00026CBB"/>
    <w:rsid w:val="00030168"/>
    <w:rsid w:val="00030660"/>
    <w:rsid w:val="00032A8B"/>
    <w:rsid w:val="0004120D"/>
    <w:rsid w:val="00041A59"/>
    <w:rsid w:val="00044CBA"/>
    <w:rsid w:val="00047313"/>
    <w:rsid w:val="0005667A"/>
    <w:rsid w:val="00057B61"/>
    <w:rsid w:val="00060D48"/>
    <w:rsid w:val="00065BC3"/>
    <w:rsid w:val="00071E94"/>
    <w:rsid w:val="0007670A"/>
    <w:rsid w:val="00077C11"/>
    <w:rsid w:val="00081410"/>
    <w:rsid w:val="00082FE4"/>
    <w:rsid w:val="00083B54"/>
    <w:rsid w:val="00091695"/>
    <w:rsid w:val="000A4ED1"/>
    <w:rsid w:val="000A5F18"/>
    <w:rsid w:val="000A6664"/>
    <w:rsid w:val="000B0DBF"/>
    <w:rsid w:val="000B21EA"/>
    <w:rsid w:val="000B3517"/>
    <w:rsid w:val="000C212E"/>
    <w:rsid w:val="000C3D71"/>
    <w:rsid w:val="000C5BDF"/>
    <w:rsid w:val="000C6E9F"/>
    <w:rsid w:val="000C703C"/>
    <w:rsid w:val="000D3F20"/>
    <w:rsid w:val="000D4F72"/>
    <w:rsid w:val="000D6729"/>
    <w:rsid w:val="000D79BF"/>
    <w:rsid w:val="000E2B64"/>
    <w:rsid w:val="000F536C"/>
    <w:rsid w:val="000F704E"/>
    <w:rsid w:val="00103351"/>
    <w:rsid w:val="00104183"/>
    <w:rsid w:val="00106947"/>
    <w:rsid w:val="00107A1C"/>
    <w:rsid w:val="00110521"/>
    <w:rsid w:val="00110A0F"/>
    <w:rsid w:val="00111FBE"/>
    <w:rsid w:val="001128E4"/>
    <w:rsid w:val="00126615"/>
    <w:rsid w:val="0013214F"/>
    <w:rsid w:val="00134793"/>
    <w:rsid w:val="00135E0D"/>
    <w:rsid w:val="001375B9"/>
    <w:rsid w:val="00144E04"/>
    <w:rsid w:val="001475F3"/>
    <w:rsid w:val="00155735"/>
    <w:rsid w:val="001613AA"/>
    <w:rsid w:val="00161CE0"/>
    <w:rsid w:val="0016783A"/>
    <w:rsid w:val="0017730C"/>
    <w:rsid w:val="00181104"/>
    <w:rsid w:val="0018234A"/>
    <w:rsid w:val="001871FA"/>
    <w:rsid w:val="00191061"/>
    <w:rsid w:val="001A19E6"/>
    <w:rsid w:val="001A2615"/>
    <w:rsid w:val="001A32EB"/>
    <w:rsid w:val="001A5E14"/>
    <w:rsid w:val="001A5EDC"/>
    <w:rsid w:val="001B0B98"/>
    <w:rsid w:val="001B3BD9"/>
    <w:rsid w:val="001B5901"/>
    <w:rsid w:val="001C0518"/>
    <w:rsid w:val="001C0EA0"/>
    <w:rsid w:val="001C47C8"/>
    <w:rsid w:val="001D22C4"/>
    <w:rsid w:val="001E1F43"/>
    <w:rsid w:val="001E6B65"/>
    <w:rsid w:val="001F1CA6"/>
    <w:rsid w:val="001F5B0E"/>
    <w:rsid w:val="001F6618"/>
    <w:rsid w:val="001F721D"/>
    <w:rsid w:val="002004C5"/>
    <w:rsid w:val="0020073C"/>
    <w:rsid w:val="00201B03"/>
    <w:rsid w:val="00203A5C"/>
    <w:rsid w:val="002111EA"/>
    <w:rsid w:val="00212E04"/>
    <w:rsid w:val="00217E71"/>
    <w:rsid w:val="002215FE"/>
    <w:rsid w:val="002232A5"/>
    <w:rsid w:val="00225CCB"/>
    <w:rsid w:val="00227605"/>
    <w:rsid w:val="00231716"/>
    <w:rsid w:val="00233A81"/>
    <w:rsid w:val="00237F6A"/>
    <w:rsid w:val="00242C40"/>
    <w:rsid w:val="002443AF"/>
    <w:rsid w:val="00245C5D"/>
    <w:rsid w:val="002506CB"/>
    <w:rsid w:val="002512FF"/>
    <w:rsid w:val="002533D1"/>
    <w:rsid w:val="0025471D"/>
    <w:rsid w:val="00255973"/>
    <w:rsid w:val="002641B1"/>
    <w:rsid w:val="0026423F"/>
    <w:rsid w:val="00274933"/>
    <w:rsid w:val="00277953"/>
    <w:rsid w:val="002817E3"/>
    <w:rsid w:val="00281FE3"/>
    <w:rsid w:val="00294008"/>
    <w:rsid w:val="0029700A"/>
    <w:rsid w:val="002973DA"/>
    <w:rsid w:val="002A1A5F"/>
    <w:rsid w:val="002A3336"/>
    <w:rsid w:val="002A6697"/>
    <w:rsid w:val="002A7C1C"/>
    <w:rsid w:val="002B3E19"/>
    <w:rsid w:val="002B4243"/>
    <w:rsid w:val="002B680C"/>
    <w:rsid w:val="002C6345"/>
    <w:rsid w:val="002D095E"/>
    <w:rsid w:val="002D150F"/>
    <w:rsid w:val="002D1F46"/>
    <w:rsid w:val="002D343D"/>
    <w:rsid w:val="002D4E43"/>
    <w:rsid w:val="002E0406"/>
    <w:rsid w:val="002E28BC"/>
    <w:rsid w:val="002E2EB5"/>
    <w:rsid w:val="002E6100"/>
    <w:rsid w:val="002F0319"/>
    <w:rsid w:val="002F1B27"/>
    <w:rsid w:val="002F6F39"/>
    <w:rsid w:val="002F6F85"/>
    <w:rsid w:val="00303F2E"/>
    <w:rsid w:val="003103B8"/>
    <w:rsid w:val="00311964"/>
    <w:rsid w:val="00327F98"/>
    <w:rsid w:val="003331FC"/>
    <w:rsid w:val="003376A2"/>
    <w:rsid w:val="003422DD"/>
    <w:rsid w:val="00342E01"/>
    <w:rsid w:val="00344A28"/>
    <w:rsid w:val="00350B33"/>
    <w:rsid w:val="003510EC"/>
    <w:rsid w:val="003550AC"/>
    <w:rsid w:val="00356FC4"/>
    <w:rsid w:val="00357901"/>
    <w:rsid w:val="003670DD"/>
    <w:rsid w:val="003675A9"/>
    <w:rsid w:val="00376770"/>
    <w:rsid w:val="003807C8"/>
    <w:rsid w:val="0038212E"/>
    <w:rsid w:val="00383C6E"/>
    <w:rsid w:val="00385F41"/>
    <w:rsid w:val="003A393A"/>
    <w:rsid w:val="003A4795"/>
    <w:rsid w:val="003A7E48"/>
    <w:rsid w:val="003C072D"/>
    <w:rsid w:val="003D42B3"/>
    <w:rsid w:val="003E316F"/>
    <w:rsid w:val="003E6EB4"/>
    <w:rsid w:val="003F0B83"/>
    <w:rsid w:val="003F4701"/>
    <w:rsid w:val="003F689B"/>
    <w:rsid w:val="004133C7"/>
    <w:rsid w:val="00421EA8"/>
    <w:rsid w:val="00425E2E"/>
    <w:rsid w:val="00431DD3"/>
    <w:rsid w:val="00434AAB"/>
    <w:rsid w:val="00435B2E"/>
    <w:rsid w:val="0044146A"/>
    <w:rsid w:val="004433E1"/>
    <w:rsid w:val="004457CF"/>
    <w:rsid w:val="00460152"/>
    <w:rsid w:val="00475E6E"/>
    <w:rsid w:val="00482836"/>
    <w:rsid w:val="004879CD"/>
    <w:rsid w:val="00490C06"/>
    <w:rsid w:val="0049136A"/>
    <w:rsid w:val="00493A92"/>
    <w:rsid w:val="004A4021"/>
    <w:rsid w:val="004A7F2C"/>
    <w:rsid w:val="004B0580"/>
    <w:rsid w:val="004B116A"/>
    <w:rsid w:val="004B1BD6"/>
    <w:rsid w:val="004B6472"/>
    <w:rsid w:val="004C217C"/>
    <w:rsid w:val="004C2E1A"/>
    <w:rsid w:val="004D344E"/>
    <w:rsid w:val="004D5D82"/>
    <w:rsid w:val="004E36DC"/>
    <w:rsid w:val="004E424C"/>
    <w:rsid w:val="004E462B"/>
    <w:rsid w:val="004E7B03"/>
    <w:rsid w:val="004F34FF"/>
    <w:rsid w:val="005006D1"/>
    <w:rsid w:val="00510691"/>
    <w:rsid w:val="00512A3C"/>
    <w:rsid w:val="005206F6"/>
    <w:rsid w:val="00527403"/>
    <w:rsid w:val="005324DC"/>
    <w:rsid w:val="00540866"/>
    <w:rsid w:val="00542D17"/>
    <w:rsid w:val="005445FA"/>
    <w:rsid w:val="00550B86"/>
    <w:rsid w:val="00551295"/>
    <w:rsid w:val="0055306E"/>
    <w:rsid w:val="00565E33"/>
    <w:rsid w:val="00574692"/>
    <w:rsid w:val="00577D3E"/>
    <w:rsid w:val="00580621"/>
    <w:rsid w:val="005808B2"/>
    <w:rsid w:val="00585774"/>
    <w:rsid w:val="00596519"/>
    <w:rsid w:val="005A236A"/>
    <w:rsid w:val="005A702D"/>
    <w:rsid w:val="005B0F91"/>
    <w:rsid w:val="005B10C4"/>
    <w:rsid w:val="005B41FA"/>
    <w:rsid w:val="005C017C"/>
    <w:rsid w:val="005C109E"/>
    <w:rsid w:val="005C15BE"/>
    <w:rsid w:val="005C19C6"/>
    <w:rsid w:val="005C4452"/>
    <w:rsid w:val="005D36F4"/>
    <w:rsid w:val="005D3812"/>
    <w:rsid w:val="005D41CA"/>
    <w:rsid w:val="005D4242"/>
    <w:rsid w:val="005D6DF0"/>
    <w:rsid w:val="005E009D"/>
    <w:rsid w:val="005F0467"/>
    <w:rsid w:val="005F09B6"/>
    <w:rsid w:val="005F7309"/>
    <w:rsid w:val="005F74AC"/>
    <w:rsid w:val="006025FC"/>
    <w:rsid w:val="0060613E"/>
    <w:rsid w:val="00606C1E"/>
    <w:rsid w:val="00616704"/>
    <w:rsid w:val="006206B3"/>
    <w:rsid w:val="006228DB"/>
    <w:rsid w:val="00623BA7"/>
    <w:rsid w:val="00624DA2"/>
    <w:rsid w:val="006252CE"/>
    <w:rsid w:val="00630B58"/>
    <w:rsid w:val="0063453A"/>
    <w:rsid w:val="0064439B"/>
    <w:rsid w:val="0064560C"/>
    <w:rsid w:val="00647994"/>
    <w:rsid w:val="00652DBB"/>
    <w:rsid w:val="00656409"/>
    <w:rsid w:val="00667244"/>
    <w:rsid w:val="006703D7"/>
    <w:rsid w:val="00673CB3"/>
    <w:rsid w:val="00673D38"/>
    <w:rsid w:val="00673D9D"/>
    <w:rsid w:val="0067566A"/>
    <w:rsid w:val="00680E8A"/>
    <w:rsid w:val="00691146"/>
    <w:rsid w:val="00691DBB"/>
    <w:rsid w:val="006923DE"/>
    <w:rsid w:val="00692D33"/>
    <w:rsid w:val="006A0DAF"/>
    <w:rsid w:val="006A213B"/>
    <w:rsid w:val="006A6CDD"/>
    <w:rsid w:val="006A7A45"/>
    <w:rsid w:val="006B1820"/>
    <w:rsid w:val="006B4854"/>
    <w:rsid w:val="006B540D"/>
    <w:rsid w:val="006D17D9"/>
    <w:rsid w:val="006E2DEF"/>
    <w:rsid w:val="006E74DB"/>
    <w:rsid w:val="006F02C1"/>
    <w:rsid w:val="006F0F33"/>
    <w:rsid w:val="006F1D5E"/>
    <w:rsid w:val="006F2182"/>
    <w:rsid w:val="006F4D41"/>
    <w:rsid w:val="006F59B0"/>
    <w:rsid w:val="006F61A3"/>
    <w:rsid w:val="006F76FA"/>
    <w:rsid w:val="00700198"/>
    <w:rsid w:val="0070035F"/>
    <w:rsid w:val="007022D9"/>
    <w:rsid w:val="0070334F"/>
    <w:rsid w:val="00705543"/>
    <w:rsid w:val="00705AC0"/>
    <w:rsid w:val="00706723"/>
    <w:rsid w:val="0071213E"/>
    <w:rsid w:val="00712DDB"/>
    <w:rsid w:val="00715A9E"/>
    <w:rsid w:val="007177CB"/>
    <w:rsid w:val="007216FC"/>
    <w:rsid w:val="00726263"/>
    <w:rsid w:val="00727CC6"/>
    <w:rsid w:val="007306E8"/>
    <w:rsid w:val="007313E9"/>
    <w:rsid w:val="00733B9F"/>
    <w:rsid w:val="0073478F"/>
    <w:rsid w:val="00734E76"/>
    <w:rsid w:val="007378EC"/>
    <w:rsid w:val="007425B2"/>
    <w:rsid w:val="00745301"/>
    <w:rsid w:val="0074604F"/>
    <w:rsid w:val="007473F1"/>
    <w:rsid w:val="007479D6"/>
    <w:rsid w:val="00747C25"/>
    <w:rsid w:val="00751258"/>
    <w:rsid w:val="007538A2"/>
    <w:rsid w:val="007674F9"/>
    <w:rsid w:val="00771176"/>
    <w:rsid w:val="0078582F"/>
    <w:rsid w:val="007876BD"/>
    <w:rsid w:val="0079475B"/>
    <w:rsid w:val="007A5335"/>
    <w:rsid w:val="007A5488"/>
    <w:rsid w:val="007C682E"/>
    <w:rsid w:val="007D19CA"/>
    <w:rsid w:val="007D2C76"/>
    <w:rsid w:val="007D7074"/>
    <w:rsid w:val="007D7CA7"/>
    <w:rsid w:val="007E6D64"/>
    <w:rsid w:val="007E6EF0"/>
    <w:rsid w:val="007F08BA"/>
    <w:rsid w:val="007F464C"/>
    <w:rsid w:val="008061A9"/>
    <w:rsid w:val="00810471"/>
    <w:rsid w:val="00824E6C"/>
    <w:rsid w:val="00826C02"/>
    <w:rsid w:val="00836357"/>
    <w:rsid w:val="008363BD"/>
    <w:rsid w:val="00837253"/>
    <w:rsid w:val="008374A2"/>
    <w:rsid w:val="00837F67"/>
    <w:rsid w:val="008405E9"/>
    <w:rsid w:val="00840826"/>
    <w:rsid w:val="0084142E"/>
    <w:rsid w:val="008474C5"/>
    <w:rsid w:val="00847F7D"/>
    <w:rsid w:val="00850FE9"/>
    <w:rsid w:val="0085766A"/>
    <w:rsid w:val="008616C1"/>
    <w:rsid w:val="00873A50"/>
    <w:rsid w:val="00876A2A"/>
    <w:rsid w:val="0087712A"/>
    <w:rsid w:val="00895F2C"/>
    <w:rsid w:val="008A2971"/>
    <w:rsid w:val="008B0752"/>
    <w:rsid w:val="008B4732"/>
    <w:rsid w:val="008B70AB"/>
    <w:rsid w:val="008B73F7"/>
    <w:rsid w:val="008C08A9"/>
    <w:rsid w:val="008C2076"/>
    <w:rsid w:val="008E1A11"/>
    <w:rsid w:val="008E3A69"/>
    <w:rsid w:val="008E76C3"/>
    <w:rsid w:val="008E7BBA"/>
    <w:rsid w:val="008F58F8"/>
    <w:rsid w:val="0090439D"/>
    <w:rsid w:val="009048B9"/>
    <w:rsid w:val="0090519C"/>
    <w:rsid w:val="0090522A"/>
    <w:rsid w:val="0090670D"/>
    <w:rsid w:val="009116DD"/>
    <w:rsid w:val="0091266F"/>
    <w:rsid w:val="009215B9"/>
    <w:rsid w:val="00930BC9"/>
    <w:rsid w:val="00931EDE"/>
    <w:rsid w:val="009325AA"/>
    <w:rsid w:val="009361AA"/>
    <w:rsid w:val="00936995"/>
    <w:rsid w:val="00936FA9"/>
    <w:rsid w:val="009373E5"/>
    <w:rsid w:val="00942B64"/>
    <w:rsid w:val="0094383A"/>
    <w:rsid w:val="00945568"/>
    <w:rsid w:val="0095189A"/>
    <w:rsid w:val="009524B5"/>
    <w:rsid w:val="009566D0"/>
    <w:rsid w:val="009629E6"/>
    <w:rsid w:val="00963454"/>
    <w:rsid w:val="009641AF"/>
    <w:rsid w:val="00967DFF"/>
    <w:rsid w:val="00970283"/>
    <w:rsid w:val="0097239C"/>
    <w:rsid w:val="00972936"/>
    <w:rsid w:val="00973076"/>
    <w:rsid w:val="009735C5"/>
    <w:rsid w:val="009776AC"/>
    <w:rsid w:val="00977F21"/>
    <w:rsid w:val="00982780"/>
    <w:rsid w:val="009844C7"/>
    <w:rsid w:val="00984C67"/>
    <w:rsid w:val="009977AA"/>
    <w:rsid w:val="009A5A35"/>
    <w:rsid w:val="009A6492"/>
    <w:rsid w:val="009A7E2F"/>
    <w:rsid w:val="009C0550"/>
    <w:rsid w:val="009C4889"/>
    <w:rsid w:val="009C5080"/>
    <w:rsid w:val="009D45C2"/>
    <w:rsid w:val="009E0F55"/>
    <w:rsid w:val="009E44C5"/>
    <w:rsid w:val="009F15FE"/>
    <w:rsid w:val="009F518C"/>
    <w:rsid w:val="009F7394"/>
    <w:rsid w:val="00A013EE"/>
    <w:rsid w:val="00A04A40"/>
    <w:rsid w:val="00A062AB"/>
    <w:rsid w:val="00A15F51"/>
    <w:rsid w:val="00A1799A"/>
    <w:rsid w:val="00A23F6A"/>
    <w:rsid w:val="00A2435B"/>
    <w:rsid w:val="00A24860"/>
    <w:rsid w:val="00A315A8"/>
    <w:rsid w:val="00A33251"/>
    <w:rsid w:val="00A34B44"/>
    <w:rsid w:val="00A35B4F"/>
    <w:rsid w:val="00A52115"/>
    <w:rsid w:val="00A565B0"/>
    <w:rsid w:val="00A572FA"/>
    <w:rsid w:val="00A609D5"/>
    <w:rsid w:val="00A60B64"/>
    <w:rsid w:val="00A63EA9"/>
    <w:rsid w:val="00A64C57"/>
    <w:rsid w:val="00A67C60"/>
    <w:rsid w:val="00A72725"/>
    <w:rsid w:val="00A75E50"/>
    <w:rsid w:val="00A77291"/>
    <w:rsid w:val="00A77B99"/>
    <w:rsid w:val="00A81F10"/>
    <w:rsid w:val="00A820E0"/>
    <w:rsid w:val="00A8697F"/>
    <w:rsid w:val="00AA7D67"/>
    <w:rsid w:val="00AC5FCE"/>
    <w:rsid w:val="00AD1203"/>
    <w:rsid w:val="00AD5DC8"/>
    <w:rsid w:val="00AD6CB6"/>
    <w:rsid w:val="00AE4D09"/>
    <w:rsid w:val="00AE75D2"/>
    <w:rsid w:val="00AE7679"/>
    <w:rsid w:val="00AF37C5"/>
    <w:rsid w:val="00AF5320"/>
    <w:rsid w:val="00AF578D"/>
    <w:rsid w:val="00B01A20"/>
    <w:rsid w:val="00B03439"/>
    <w:rsid w:val="00B04EB0"/>
    <w:rsid w:val="00B11FED"/>
    <w:rsid w:val="00B123D3"/>
    <w:rsid w:val="00B1254E"/>
    <w:rsid w:val="00B141C2"/>
    <w:rsid w:val="00B1441B"/>
    <w:rsid w:val="00B15E99"/>
    <w:rsid w:val="00B17AA6"/>
    <w:rsid w:val="00B20CD1"/>
    <w:rsid w:val="00B20CF2"/>
    <w:rsid w:val="00B23E2F"/>
    <w:rsid w:val="00B26351"/>
    <w:rsid w:val="00B313BF"/>
    <w:rsid w:val="00B344D0"/>
    <w:rsid w:val="00B36A47"/>
    <w:rsid w:val="00B55061"/>
    <w:rsid w:val="00B60678"/>
    <w:rsid w:val="00B67134"/>
    <w:rsid w:val="00B75B87"/>
    <w:rsid w:val="00B77F67"/>
    <w:rsid w:val="00B82AEE"/>
    <w:rsid w:val="00B8427C"/>
    <w:rsid w:val="00B87986"/>
    <w:rsid w:val="00B909FC"/>
    <w:rsid w:val="00B90F89"/>
    <w:rsid w:val="00B93C4A"/>
    <w:rsid w:val="00B95B02"/>
    <w:rsid w:val="00B9688E"/>
    <w:rsid w:val="00B97083"/>
    <w:rsid w:val="00B97CF1"/>
    <w:rsid w:val="00BA0471"/>
    <w:rsid w:val="00BA16EE"/>
    <w:rsid w:val="00BA2170"/>
    <w:rsid w:val="00BA25D4"/>
    <w:rsid w:val="00BA3823"/>
    <w:rsid w:val="00BB14F8"/>
    <w:rsid w:val="00BB5FC6"/>
    <w:rsid w:val="00BC1D3D"/>
    <w:rsid w:val="00BC6037"/>
    <w:rsid w:val="00BC75AB"/>
    <w:rsid w:val="00BD6105"/>
    <w:rsid w:val="00BE2D1B"/>
    <w:rsid w:val="00BE3348"/>
    <w:rsid w:val="00BE4044"/>
    <w:rsid w:val="00BE4525"/>
    <w:rsid w:val="00BF1688"/>
    <w:rsid w:val="00BF4791"/>
    <w:rsid w:val="00C02169"/>
    <w:rsid w:val="00C10DBC"/>
    <w:rsid w:val="00C13C6F"/>
    <w:rsid w:val="00C23E71"/>
    <w:rsid w:val="00C30961"/>
    <w:rsid w:val="00C32C4D"/>
    <w:rsid w:val="00C33F75"/>
    <w:rsid w:val="00C45BA2"/>
    <w:rsid w:val="00C47D48"/>
    <w:rsid w:val="00C51A24"/>
    <w:rsid w:val="00C51A50"/>
    <w:rsid w:val="00C63798"/>
    <w:rsid w:val="00C67C60"/>
    <w:rsid w:val="00C72E34"/>
    <w:rsid w:val="00C74783"/>
    <w:rsid w:val="00C76DD4"/>
    <w:rsid w:val="00C7728C"/>
    <w:rsid w:val="00C8735D"/>
    <w:rsid w:val="00C90421"/>
    <w:rsid w:val="00C9043E"/>
    <w:rsid w:val="00C94593"/>
    <w:rsid w:val="00C95DB9"/>
    <w:rsid w:val="00C96400"/>
    <w:rsid w:val="00C965FF"/>
    <w:rsid w:val="00CA1CE8"/>
    <w:rsid w:val="00CA2BEE"/>
    <w:rsid w:val="00CA3ABA"/>
    <w:rsid w:val="00CA5D59"/>
    <w:rsid w:val="00CB20CC"/>
    <w:rsid w:val="00CB3881"/>
    <w:rsid w:val="00CB45A3"/>
    <w:rsid w:val="00CC4E27"/>
    <w:rsid w:val="00CD20AA"/>
    <w:rsid w:val="00CE6F16"/>
    <w:rsid w:val="00CE747B"/>
    <w:rsid w:val="00D01989"/>
    <w:rsid w:val="00D077E0"/>
    <w:rsid w:val="00D11566"/>
    <w:rsid w:val="00D1222C"/>
    <w:rsid w:val="00D1361E"/>
    <w:rsid w:val="00D15910"/>
    <w:rsid w:val="00D16985"/>
    <w:rsid w:val="00D17190"/>
    <w:rsid w:val="00D22017"/>
    <w:rsid w:val="00D278D3"/>
    <w:rsid w:val="00D35128"/>
    <w:rsid w:val="00D41CA0"/>
    <w:rsid w:val="00D42212"/>
    <w:rsid w:val="00D4228D"/>
    <w:rsid w:val="00D423C6"/>
    <w:rsid w:val="00D47FAB"/>
    <w:rsid w:val="00D509A3"/>
    <w:rsid w:val="00D53381"/>
    <w:rsid w:val="00D56524"/>
    <w:rsid w:val="00D601BE"/>
    <w:rsid w:val="00D7088F"/>
    <w:rsid w:val="00D7201C"/>
    <w:rsid w:val="00D8123A"/>
    <w:rsid w:val="00D85CB8"/>
    <w:rsid w:val="00D87535"/>
    <w:rsid w:val="00D875C5"/>
    <w:rsid w:val="00D90A77"/>
    <w:rsid w:val="00D959D8"/>
    <w:rsid w:val="00DA7412"/>
    <w:rsid w:val="00DB02B5"/>
    <w:rsid w:val="00DB318F"/>
    <w:rsid w:val="00DC2B27"/>
    <w:rsid w:val="00DD4D58"/>
    <w:rsid w:val="00DD71D3"/>
    <w:rsid w:val="00DE0DCF"/>
    <w:rsid w:val="00DF086F"/>
    <w:rsid w:val="00DF3EA2"/>
    <w:rsid w:val="00DF608F"/>
    <w:rsid w:val="00E0033C"/>
    <w:rsid w:val="00E061F1"/>
    <w:rsid w:val="00E06932"/>
    <w:rsid w:val="00E10B6C"/>
    <w:rsid w:val="00E123B3"/>
    <w:rsid w:val="00E1391D"/>
    <w:rsid w:val="00E1601B"/>
    <w:rsid w:val="00E207F6"/>
    <w:rsid w:val="00E25CC0"/>
    <w:rsid w:val="00E2785E"/>
    <w:rsid w:val="00E327B5"/>
    <w:rsid w:val="00E36CF9"/>
    <w:rsid w:val="00E375A1"/>
    <w:rsid w:val="00E56060"/>
    <w:rsid w:val="00E6402D"/>
    <w:rsid w:val="00E74CF1"/>
    <w:rsid w:val="00E915F2"/>
    <w:rsid w:val="00E92BE0"/>
    <w:rsid w:val="00E93C87"/>
    <w:rsid w:val="00E95F50"/>
    <w:rsid w:val="00EA0A61"/>
    <w:rsid w:val="00EA12A7"/>
    <w:rsid w:val="00EA4E96"/>
    <w:rsid w:val="00EB10C0"/>
    <w:rsid w:val="00EB52CC"/>
    <w:rsid w:val="00EB64A3"/>
    <w:rsid w:val="00EB7790"/>
    <w:rsid w:val="00EC3DD4"/>
    <w:rsid w:val="00EC489D"/>
    <w:rsid w:val="00EC58A2"/>
    <w:rsid w:val="00EC5DF9"/>
    <w:rsid w:val="00ED0D39"/>
    <w:rsid w:val="00ED3C7C"/>
    <w:rsid w:val="00ED6BCB"/>
    <w:rsid w:val="00ED772F"/>
    <w:rsid w:val="00ED7B37"/>
    <w:rsid w:val="00EE4BFD"/>
    <w:rsid w:val="00EE695C"/>
    <w:rsid w:val="00EF32F3"/>
    <w:rsid w:val="00EF397E"/>
    <w:rsid w:val="00EF66F3"/>
    <w:rsid w:val="00F0024E"/>
    <w:rsid w:val="00F0315D"/>
    <w:rsid w:val="00F05E72"/>
    <w:rsid w:val="00F07CE1"/>
    <w:rsid w:val="00F160EB"/>
    <w:rsid w:val="00F20285"/>
    <w:rsid w:val="00F2237A"/>
    <w:rsid w:val="00F2660A"/>
    <w:rsid w:val="00F27A57"/>
    <w:rsid w:val="00F30B51"/>
    <w:rsid w:val="00F32AB2"/>
    <w:rsid w:val="00F33CF3"/>
    <w:rsid w:val="00F37671"/>
    <w:rsid w:val="00F412E1"/>
    <w:rsid w:val="00F45091"/>
    <w:rsid w:val="00F5524A"/>
    <w:rsid w:val="00F560FD"/>
    <w:rsid w:val="00F64C93"/>
    <w:rsid w:val="00F70548"/>
    <w:rsid w:val="00F72421"/>
    <w:rsid w:val="00F86FA1"/>
    <w:rsid w:val="00F921BE"/>
    <w:rsid w:val="00FA234D"/>
    <w:rsid w:val="00FA77B5"/>
    <w:rsid w:val="00FB404F"/>
    <w:rsid w:val="00FC4E63"/>
    <w:rsid w:val="00FD1BDC"/>
    <w:rsid w:val="00FD2AE7"/>
    <w:rsid w:val="00FD3D8D"/>
    <w:rsid w:val="00FD42A2"/>
    <w:rsid w:val="00FD47B0"/>
    <w:rsid w:val="00FD6491"/>
    <w:rsid w:val="00FD765B"/>
    <w:rsid w:val="00FE3EBA"/>
    <w:rsid w:val="00FE50D0"/>
    <w:rsid w:val="00FE7EED"/>
    <w:rsid w:val="00FF1E90"/>
    <w:rsid w:val="00FF73EC"/>
    <w:rsid w:val="6B790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D3B3"/>
  <w15:chartTrackingRefBased/>
  <w15:docId w15:val="{CEC4773D-53D6-4845-8491-A698BDC7D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6F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7F4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6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6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6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6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6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6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6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6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6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6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6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6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6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6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6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64C"/>
    <w:rPr>
      <w:rFonts w:eastAsiaTheme="majorEastAsia" w:cstheme="majorBidi"/>
      <w:color w:val="272727" w:themeColor="text1" w:themeTint="D8"/>
    </w:rPr>
  </w:style>
  <w:style w:type="paragraph" w:styleId="Title">
    <w:name w:val="Title"/>
    <w:basedOn w:val="Normal"/>
    <w:next w:val="Normal"/>
    <w:link w:val="TitleChar"/>
    <w:uiPriority w:val="10"/>
    <w:qFormat/>
    <w:rsid w:val="007F4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6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6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6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64C"/>
    <w:pPr>
      <w:spacing w:before="160"/>
      <w:jc w:val="center"/>
    </w:pPr>
    <w:rPr>
      <w:i/>
      <w:iCs/>
      <w:color w:val="404040" w:themeColor="text1" w:themeTint="BF"/>
    </w:rPr>
  </w:style>
  <w:style w:type="character" w:customStyle="1" w:styleId="QuoteChar">
    <w:name w:val="Quote Char"/>
    <w:basedOn w:val="DefaultParagraphFont"/>
    <w:link w:val="Quote"/>
    <w:uiPriority w:val="29"/>
    <w:rsid w:val="007F464C"/>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
    <w:basedOn w:val="Normal"/>
    <w:link w:val="ListParagraphChar"/>
    <w:uiPriority w:val="99"/>
    <w:qFormat/>
    <w:rsid w:val="007F464C"/>
    <w:pPr>
      <w:ind w:left="720"/>
      <w:contextualSpacing/>
    </w:pPr>
  </w:style>
  <w:style w:type="character" w:styleId="IntenseEmphasis">
    <w:name w:val="Intense Emphasis"/>
    <w:basedOn w:val="DefaultParagraphFont"/>
    <w:uiPriority w:val="21"/>
    <w:qFormat/>
    <w:rsid w:val="007F464C"/>
    <w:rPr>
      <w:i/>
      <w:iCs/>
      <w:color w:val="0F4761" w:themeColor="accent1" w:themeShade="BF"/>
    </w:rPr>
  </w:style>
  <w:style w:type="paragraph" w:styleId="IntenseQuote">
    <w:name w:val="Intense Quote"/>
    <w:basedOn w:val="Normal"/>
    <w:next w:val="Normal"/>
    <w:link w:val="IntenseQuoteChar"/>
    <w:uiPriority w:val="30"/>
    <w:qFormat/>
    <w:rsid w:val="007F4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64C"/>
    <w:rPr>
      <w:i/>
      <w:iCs/>
      <w:color w:val="0F4761" w:themeColor="accent1" w:themeShade="BF"/>
    </w:rPr>
  </w:style>
  <w:style w:type="character" w:styleId="IntenseReference">
    <w:name w:val="Intense Reference"/>
    <w:basedOn w:val="DefaultParagraphFont"/>
    <w:uiPriority w:val="32"/>
    <w:qFormat/>
    <w:rsid w:val="007F464C"/>
    <w:rPr>
      <w:b/>
      <w:bCs/>
      <w:smallCaps/>
      <w:color w:val="0F4761" w:themeColor="accent1" w:themeShade="BF"/>
      <w:spacing w:val="5"/>
    </w:rPr>
  </w:style>
  <w:style w:type="paragraph" w:styleId="Header">
    <w:name w:val="header"/>
    <w:basedOn w:val="Normal"/>
    <w:link w:val="HeaderChar"/>
    <w:uiPriority w:val="99"/>
    <w:rsid w:val="005206F6"/>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5206F6"/>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5206F6"/>
    <w:rPr>
      <w:sz w:val="16"/>
      <w:szCs w:val="16"/>
    </w:rPr>
  </w:style>
  <w:style w:type="paragraph" w:styleId="CommentText">
    <w:name w:val="annotation text"/>
    <w:aliases w:val="Char3"/>
    <w:basedOn w:val="Normal"/>
    <w:link w:val="CommentTextChar"/>
    <w:uiPriority w:val="99"/>
    <w:unhideWhenUsed/>
    <w:rsid w:val="005206F6"/>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aliases w:val="Char3 Char"/>
    <w:basedOn w:val="DefaultParagraphFont"/>
    <w:link w:val="CommentText"/>
    <w:uiPriority w:val="99"/>
    <w:rsid w:val="005206F6"/>
    <w:rPr>
      <w:rFonts w:ascii="Times New Roman" w:eastAsia="Times New Roman" w:hAnsi="Times New Roman" w:cs="Times New Roman"/>
      <w:kern w:val="0"/>
      <w:sz w:val="20"/>
      <w:szCs w:val="20"/>
      <w:lang w:val="ru-RU"/>
      <w14:ligatures w14:val="none"/>
    </w:rPr>
  </w:style>
  <w:style w:type="paragraph" w:customStyle="1" w:styleId="paragraph">
    <w:name w:val="paragraph"/>
    <w:basedOn w:val="Normal"/>
    <w:rsid w:val="005206F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206F6"/>
  </w:style>
  <w:style w:type="character" w:customStyle="1" w:styleId="eop">
    <w:name w:val="eop"/>
    <w:basedOn w:val="DefaultParagraphFont"/>
    <w:rsid w:val="005206F6"/>
  </w:style>
  <w:style w:type="paragraph" w:styleId="CommentSubject">
    <w:name w:val="annotation subject"/>
    <w:basedOn w:val="CommentText"/>
    <w:next w:val="CommentText"/>
    <w:link w:val="CommentSubjectChar"/>
    <w:uiPriority w:val="99"/>
    <w:semiHidden/>
    <w:unhideWhenUsed/>
    <w:rsid w:val="00FE50D0"/>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FE50D0"/>
    <w:rPr>
      <w:rFonts w:ascii="Times New Roman" w:eastAsiaTheme="minorEastAsia" w:hAnsi="Times New Roman" w:cs="Times New Roman"/>
      <w:b/>
      <w:bCs/>
      <w:kern w:val="0"/>
      <w:sz w:val="20"/>
      <w:szCs w:val="20"/>
      <w:lang w:val="ru-RU" w:eastAsia="zh-CN"/>
      <w14:ligatures w14:val="none"/>
    </w:rPr>
  </w:style>
  <w:style w:type="paragraph" w:styleId="Revision">
    <w:name w:val="Revision"/>
    <w:hidden/>
    <w:uiPriority w:val="99"/>
    <w:semiHidden/>
    <w:rsid w:val="00350B33"/>
    <w:pPr>
      <w:spacing w:after="0" w:line="240" w:lineRule="auto"/>
    </w:pPr>
    <w:rPr>
      <w:rFonts w:eastAsiaTheme="minorEastAsia"/>
      <w:kern w:val="0"/>
      <w:lang w:eastAsia="zh-CN"/>
      <w14:ligatures w14:val="none"/>
    </w:rPr>
  </w:style>
  <w:style w:type="paragraph" w:styleId="Footer">
    <w:name w:val="footer"/>
    <w:basedOn w:val="Normal"/>
    <w:link w:val="FooterChar"/>
    <w:uiPriority w:val="99"/>
    <w:unhideWhenUsed/>
    <w:rsid w:val="002973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73DA"/>
    <w:rPr>
      <w:rFonts w:eastAsiaTheme="minorEastAsia"/>
      <w:kern w:val="0"/>
      <w:lang w:eastAsia="zh-CN"/>
      <w14:ligatures w14:val="none"/>
    </w:rPr>
  </w:style>
  <w:style w:type="character" w:styleId="Strong">
    <w:name w:val="Strong"/>
    <w:basedOn w:val="DefaultParagraphFont"/>
    <w:uiPriority w:val="22"/>
    <w:qFormat/>
    <w:rsid w:val="002817E3"/>
    <w:rPr>
      <w:b/>
      <w:bCs/>
    </w:rPr>
  </w:style>
  <w:style w:type="paragraph" w:styleId="NormalWeb">
    <w:name w:val="Normal (Web)"/>
    <w:basedOn w:val="Normal"/>
    <w:uiPriority w:val="99"/>
    <w:semiHidden/>
    <w:unhideWhenUsed/>
    <w:rsid w:val="002817E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rsid w:val="002817E3"/>
    <w:rPr>
      <w:rFonts w:eastAsiaTheme="minorEastAsia"/>
      <w:kern w:val="0"/>
      <w:lang w:eastAsia="zh-CN"/>
      <w14:ligatures w14:val="none"/>
    </w:rPr>
  </w:style>
  <w:style w:type="table" w:styleId="TableGrid">
    <w:name w:val="Table Grid"/>
    <w:basedOn w:val="TableNormal"/>
    <w:uiPriority w:val="39"/>
    <w:rsid w:val="00281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qFormat/>
    <w:rsid w:val="006923DE"/>
    <w:pPr>
      <w:spacing w:after="120" w:line="240" w:lineRule="auto"/>
      <w:ind w:left="113" w:hanging="113"/>
      <w:jc w:val="both"/>
    </w:pPr>
    <w:rPr>
      <w:rFonts w:ascii="Times New Roman" w:eastAsia="Times New Roman" w:hAnsi="Times New Roman" w:cs="Times New Roman"/>
      <w:sz w:val="24"/>
      <w:szCs w:val="20"/>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6923DE"/>
    <w:rPr>
      <w:rFonts w:ascii="Times New Roman" w:eastAsia="Times New Roman" w:hAnsi="Times New Roman" w:cs="Times New Roman"/>
      <w:kern w:val="0"/>
      <w:sz w:val="24"/>
      <w:szCs w:val="20"/>
      <w:lang w:eastAsia="lt-LT"/>
      <w14:ligatures w14:val="none"/>
    </w:rPr>
  </w:style>
  <w:style w:type="paragraph" w:styleId="FootnoteText">
    <w:name w:val="footnote text"/>
    <w:aliases w:val=" Diagrama1,Diagrama1"/>
    <w:basedOn w:val="Normal"/>
    <w:link w:val="FootnoteTextChar"/>
    <w:uiPriority w:val="99"/>
    <w:rsid w:val="00490C06"/>
    <w:pPr>
      <w:spacing w:after="0" w:line="240" w:lineRule="auto"/>
      <w:ind w:left="113" w:hanging="113"/>
      <w:jc w:val="both"/>
    </w:pPr>
    <w:rPr>
      <w:rFonts w:ascii="Times New Roman" w:eastAsia="Times New Roman" w:hAnsi="Times New Roman" w:cs="Times New Roman"/>
      <w:sz w:val="20"/>
      <w:szCs w:val="20"/>
      <w:lang w:eastAsia="lt-LT"/>
    </w:rPr>
  </w:style>
  <w:style w:type="character" w:customStyle="1" w:styleId="FootnoteTextChar">
    <w:name w:val="Footnote Text Char"/>
    <w:aliases w:val=" Diagrama1 Char,Diagrama1 Char"/>
    <w:basedOn w:val="DefaultParagraphFont"/>
    <w:link w:val="FootnoteText"/>
    <w:uiPriority w:val="99"/>
    <w:rsid w:val="00490C06"/>
    <w:rPr>
      <w:rFonts w:ascii="Times New Roman" w:eastAsia="Times New Roman" w:hAnsi="Times New Roman" w:cs="Times New Roman"/>
      <w:kern w:val="0"/>
      <w:sz w:val="20"/>
      <w:szCs w:val="20"/>
      <w:lang w:eastAsia="lt-LT"/>
      <w14:ligatures w14:val="none"/>
    </w:rPr>
  </w:style>
  <w:style w:type="character" w:styleId="FootnoteReference">
    <w:name w:val="footnote reference"/>
    <w:uiPriority w:val="99"/>
    <w:rsid w:val="00490C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66213">
      <w:bodyDiv w:val="1"/>
      <w:marLeft w:val="0"/>
      <w:marRight w:val="0"/>
      <w:marTop w:val="0"/>
      <w:marBottom w:val="0"/>
      <w:divBdr>
        <w:top w:val="none" w:sz="0" w:space="0" w:color="auto"/>
        <w:left w:val="none" w:sz="0" w:space="0" w:color="auto"/>
        <w:bottom w:val="none" w:sz="0" w:space="0" w:color="auto"/>
        <w:right w:val="none" w:sz="0" w:space="0" w:color="auto"/>
      </w:divBdr>
    </w:div>
    <w:div w:id="336883091">
      <w:bodyDiv w:val="1"/>
      <w:marLeft w:val="0"/>
      <w:marRight w:val="0"/>
      <w:marTop w:val="0"/>
      <w:marBottom w:val="0"/>
      <w:divBdr>
        <w:top w:val="none" w:sz="0" w:space="0" w:color="auto"/>
        <w:left w:val="none" w:sz="0" w:space="0" w:color="auto"/>
        <w:bottom w:val="none" w:sz="0" w:space="0" w:color="auto"/>
        <w:right w:val="none" w:sz="0" w:space="0" w:color="auto"/>
      </w:divBdr>
    </w:div>
    <w:div w:id="483544277">
      <w:bodyDiv w:val="1"/>
      <w:marLeft w:val="0"/>
      <w:marRight w:val="0"/>
      <w:marTop w:val="0"/>
      <w:marBottom w:val="0"/>
      <w:divBdr>
        <w:top w:val="none" w:sz="0" w:space="0" w:color="auto"/>
        <w:left w:val="none" w:sz="0" w:space="0" w:color="auto"/>
        <w:bottom w:val="none" w:sz="0" w:space="0" w:color="auto"/>
        <w:right w:val="none" w:sz="0" w:space="0" w:color="auto"/>
      </w:divBdr>
    </w:div>
    <w:div w:id="753863880">
      <w:bodyDiv w:val="1"/>
      <w:marLeft w:val="0"/>
      <w:marRight w:val="0"/>
      <w:marTop w:val="0"/>
      <w:marBottom w:val="0"/>
      <w:divBdr>
        <w:top w:val="none" w:sz="0" w:space="0" w:color="auto"/>
        <w:left w:val="none" w:sz="0" w:space="0" w:color="auto"/>
        <w:bottom w:val="none" w:sz="0" w:space="0" w:color="auto"/>
        <w:right w:val="none" w:sz="0" w:space="0" w:color="auto"/>
      </w:divBdr>
    </w:div>
    <w:div w:id="994801865">
      <w:bodyDiv w:val="1"/>
      <w:marLeft w:val="0"/>
      <w:marRight w:val="0"/>
      <w:marTop w:val="0"/>
      <w:marBottom w:val="0"/>
      <w:divBdr>
        <w:top w:val="none" w:sz="0" w:space="0" w:color="auto"/>
        <w:left w:val="none" w:sz="0" w:space="0" w:color="auto"/>
        <w:bottom w:val="none" w:sz="0" w:space="0" w:color="auto"/>
        <w:right w:val="none" w:sz="0" w:space="0" w:color="auto"/>
      </w:divBdr>
    </w:div>
    <w:div w:id="1008827678">
      <w:bodyDiv w:val="1"/>
      <w:marLeft w:val="0"/>
      <w:marRight w:val="0"/>
      <w:marTop w:val="0"/>
      <w:marBottom w:val="0"/>
      <w:divBdr>
        <w:top w:val="none" w:sz="0" w:space="0" w:color="auto"/>
        <w:left w:val="none" w:sz="0" w:space="0" w:color="auto"/>
        <w:bottom w:val="none" w:sz="0" w:space="0" w:color="auto"/>
        <w:right w:val="none" w:sz="0" w:space="0" w:color="auto"/>
      </w:divBdr>
    </w:div>
    <w:div w:id="1081637999">
      <w:bodyDiv w:val="1"/>
      <w:marLeft w:val="0"/>
      <w:marRight w:val="0"/>
      <w:marTop w:val="0"/>
      <w:marBottom w:val="0"/>
      <w:divBdr>
        <w:top w:val="none" w:sz="0" w:space="0" w:color="auto"/>
        <w:left w:val="none" w:sz="0" w:space="0" w:color="auto"/>
        <w:bottom w:val="none" w:sz="0" w:space="0" w:color="auto"/>
        <w:right w:val="none" w:sz="0" w:space="0" w:color="auto"/>
      </w:divBdr>
    </w:div>
    <w:div w:id="1083986400">
      <w:bodyDiv w:val="1"/>
      <w:marLeft w:val="0"/>
      <w:marRight w:val="0"/>
      <w:marTop w:val="0"/>
      <w:marBottom w:val="0"/>
      <w:divBdr>
        <w:top w:val="none" w:sz="0" w:space="0" w:color="auto"/>
        <w:left w:val="none" w:sz="0" w:space="0" w:color="auto"/>
        <w:bottom w:val="none" w:sz="0" w:space="0" w:color="auto"/>
        <w:right w:val="none" w:sz="0" w:space="0" w:color="auto"/>
      </w:divBdr>
    </w:div>
    <w:div w:id="1172373513">
      <w:bodyDiv w:val="1"/>
      <w:marLeft w:val="0"/>
      <w:marRight w:val="0"/>
      <w:marTop w:val="0"/>
      <w:marBottom w:val="0"/>
      <w:divBdr>
        <w:top w:val="none" w:sz="0" w:space="0" w:color="auto"/>
        <w:left w:val="none" w:sz="0" w:space="0" w:color="auto"/>
        <w:bottom w:val="none" w:sz="0" w:space="0" w:color="auto"/>
        <w:right w:val="none" w:sz="0" w:space="0" w:color="auto"/>
      </w:divBdr>
    </w:div>
    <w:div w:id="1235630278">
      <w:bodyDiv w:val="1"/>
      <w:marLeft w:val="0"/>
      <w:marRight w:val="0"/>
      <w:marTop w:val="0"/>
      <w:marBottom w:val="0"/>
      <w:divBdr>
        <w:top w:val="none" w:sz="0" w:space="0" w:color="auto"/>
        <w:left w:val="none" w:sz="0" w:space="0" w:color="auto"/>
        <w:bottom w:val="none" w:sz="0" w:space="0" w:color="auto"/>
        <w:right w:val="none" w:sz="0" w:space="0" w:color="auto"/>
      </w:divBdr>
    </w:div>
    <w:div w:id="1316028655">
      <w:bodyDiv w:val="1"/>
      <w:marLeft w:val="0"/>
      <w:marRight w:val="0"/>
      <w:marTop w:val="0"/>
      <w:marBottom w:val="0"/>
      <w:divBdr>
        <w:top w:val="none" w:sz="0" w:space="0" w:color="auto"/>
        <w:left w:val="none" w:sz="0" w:space="0" w:color="auto"/>
        <w:bottom w:val="none" w:sz="0" w:space="0" w:color="auto"/>
        <w:right w:val="none" w:sz="0" w:space="0" w:color="auto"/>
      </w:divBdr>
      <w:divsChild>
        <w:div w:id="830679512">
          <w:marLeft w:val="0"/>
          <w:marRight w:val="0"/>
          <w:marTop w:val="0"/>
          <w:marBottom w:val="0"/>
          <w:divBdr>
            <w:top w:val="none" w:sz="0" w:space="0" w:color="auto"/>
            <w:left w:val="none" w:sz="0" w:space="0" w:color="auto"/>
            <w:bottom w:val="none" w:sz="0" w:space="0" w:color="auto"/>
            <w:right w:val="none" w:sz="0" w:space="0" w:color="auto"/>
          </w:divBdr>
          <w:divsChild>
            <w:div w:id="1818303791">
              <w:marLeft w:val="0"/>
              <w:marRight w:val="0"/>
              <w:marTop w:val="0"/>
              <w:marBottom w:val="0"/>
              <w:divBdr>
                <w:top w:val="none" w:sz="0" w:space="0" w:color="auto"/>
                <w:left w:val="none" w:sz="0" w:space="0" w:color="auto"/>
                <w:bottom w:val="none" w:sz="0" w:space="0" w:color="auto"/>
                <w:right w:val="none" w:sz="0" w:space="0" w:color="auto"/>
              </w:divBdr>
              <w:divsChild>
                <w:div w:id="921331892">
                  <w:marLeft w:val="0"/>
                  <w:marRight w:val="0"/>
                  <w:marTop w:val="0"/>
                  <w:marBottom w:val="0"/>
                  <w:divBdr>
                    <w:top w:val="none" w:sz="0" w:space="0" w:color="auto"/>
                    <w:left w:val="none" w:sz="0" w:space="0" w:color="auto"/>
                    <w:bottom w:val="none" w:sz="0" w:space="0" w:color="auto"/>
                    <w:right w:val="none" w:sz="0" w:space="0" w:color="auto"/>
                  </w:divBdr>
                  <w:divsChild>
                    <w:div w:id="13384296">
                      <w:marLeft w:val="0"/>
                      <w:marRight w:val="0"/>
                      <w:marTop w:val="0"/>
                      <w:marBottom w:val="0"/>
                      <w:divBdr>
                        <w:top w:val="none" w:sz="0" w:space="0" w:color="auto"/>
                        <w:left w:val="none" w:sz="0" w:space="0" w:color="auto"/>
                        <w:bottom w:val="none" w:sz="0" w:space="0" w:color="auto"/>
                        <w:right w:val="none" w:sz="0" w:space="0" w:color="auto"/>
                      </w:divBdr>
                      <w:divsChild>
                        <w:div w:id="275527020">
                          <w:marLeft w:val="0"/>
                          <w:marRight w:val="0"/>
                          <w:marTop w:val="0"/>
                          <w:marBottom w:val="0"/>
                          <w:divBdr>
                            <w:top w:val="none" w:sz="0" w:space="0" w:color="auto"/>
                            <w:left w:val="none" w:sz="0" w:space="0" w:color="auto"/>
                            <w:bottom w:val="none" w:sz="0" w:space="0" w:color="auto"/>
                            <w:right w:val="none" w:sz="0" w:space="0" w:color="auto"/>
                          </w:divBdr>
                          <w:divsChild>
                            <w:div w:id="137901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7465637">
      <w:bodyDiv w:val="1"/>
      <w:marLeft w:val="0"/>
      <w:marRight w:val="0"/>
      <w:marTop w:val="0"/>
      <w:marBottom w:val="0"/>
      <w:divBdr>
        <w:top w:val="none" w:sz="0" w:space="0" w:color="auto"/>
        <w:left w:val="none" w:sz="0" w:space="0" w:color="auto"/>
        <w:bottom w:val="none" w:sz="0" w:space="0" w:color="auto"/>
        <w:right w:val="none" w:sz="0" w:space="0" w:color="auto"/>
      </w:divBdr>
    </w:div>
    <w:div w:id="1353263520">
      <w:bodyDiv w:val="1"/>
      <w:marLeft w:val="0"/>
      <w:marRight w:val="0"/>
      <w:marTop w:val="0"/>
      <w:marBottom w:val="0"/>
      <w:divBdr>
        <w:top w:val="none" w:sz="0" w:space="0" w:color="auto"/>
        <w:left w:val="none" w:sz="0" w:space="0" w:color="auto"/>
        <w:bottom w:val="none" w:sz="0" w:space="0" w:color="auto"/>
        <w:right w:val="none" w:sz="0" w:space="0" w:color="auto"/>
      </w:divBdr>
    </w:div>
    <w:div w:id="1411658525">
      <w:bodyDiv w:val="1"/>
      <w:marLeft w:val="0"/>
      <w:marRight w:val="0"/>
      <w:marTop w:val="0"/>
      <w:marBottom w:val="0"/>
      <w:divBdr>
        <w:top w:val="none" w:sz="0" w:space="0" w:color="auto"/>
        <w:left w:val="none" w:sz="0" w:space="0" w:color="auto"/>
        <w:bottom w:val="none" w:sz="0" w:space="0" w:color="auto"/>
        <w:right w:val="none" w:sz="0" w:space="0" w:color="auto"/>
      </w:divBdr>
      <w:divsChild>
        <w:div w:id="1635330970">
          <w:marLeft w:val="0"/>
          <w:marRight w:val="0"/>
          <w:marTop w:val="0"/>
          <w:marBottom w:val="0"/>
          <w:divBdr>
            <w:top w:val="none" w:sz="0" w:space="0" w:color="auto"/>
            <w:left w:val="none" w:sz="0" w:space="0" w:color="auto"/>
            <w:bottom w:val="none" w:sz="0" w:space="0" w:color="auto"/>
            <w:right w:val="none" w:sz="0" w:space="0" w:color="auto"/>
          </w:divBdr>
          <w:divsChild>
            <w:div w:id="1525560126">
              <w:marLeft w:val="0"/>
              <w:marRight w:val="0"/>
              <w:marTop w:val="0"/>
              <w:marBottom w:val="0"/>
              <w:divBdr>
                <w:top w:val="none" w:sz="0" w:space="0" w:color="auto"/>
                <w:left w:val="none" w:sz="0" w:space="0" w:color="auto"/>
                <w:bottom w:val="none" w:sz="0" w:space="0" w:color="auto"/>
                <w:right w:val="none" w:sz="0" w:space="0" w:color="auto"/>
              </w:divBdr>
              <w:divsChild>
                <w:div w:id="575019062">
                  <w:marLeft w:val="0"/>
                  <w:marRight w:val="0"/>
                  <w:marTop w:val="0"/>
                  <w:marBottom w:val="0"/>
                  <w:divBdr>
                    <w:top w:val="none" w:sz="0" w:space="0" w:color="auto"/>
                    <w:left w:val="none" w:sz="0" w:space="0" w:color="auto"/>
                    <w:bottom w:val="none" w:sz="0" w:space="0" w:color="auto"/>
                    <w:right w:val="none" w:sz="0" w:space="0" w:color="auto"/>
                  </w:divBdr>
                  <w:divsChild>
                    <w:div w:id="2087148238">
                      <w:marLeft w:val="0"/>
                      <w:marRight w:val="0"/>
                      <w:marTop w:val="0"/>
                      <w:marBottom w:val="0"/>
                      <w:divBdr>
                        <w:top w:val="none" w:sz="0" w:space="0" w:color="auto"/>
                        <w:left w:val="none" w:sz="0" w:space="0" w:color="auto"/>
                        <w:bottom w:val="none" w:sz="0" w:space="0" w:color="auto"/>
                        <w:right w:val="none" w:sz="0" w:space="0" w:color="auto"/>
                      </w:divBdr>
                      <w:divsChild>
                        <w:div w:id="1779718944">
                          <w:marLeft w:val="0"/>
                          <w:marRight w:val="0"/>
                          <w:marTop w:val="0"/>
                          <w:marBottom w:val="0"/>
                          <w:divBdr>
                            <w:top w:val="none" w:sz="0" w:space="0" w:color="auto"/>
                            <w:left w:val="none" w:sz="0" w:space="0" w:color="auto"/>
                            <w:bottom w:val="none" w:sz="0" w:space="0" w:color="auto"/>
                            <w:right w:val="none" w:sz="0" w:space="0" w:color="auto"/>
                          </w:divBdr>
                          <w:divsChild>
                            <w:div w:id="73323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280645">
      <w:bodyDiv w:val="1"/>
      <w:marLeft w:val="0"/>
      <w:marRight w:val="0"/>
      <w:marTop w:val="0"/>
      <w:marBottom w:val="0"/>
      <w:divBdr>
        <w:top w:val="none" w:sz="0" w:space="0" w:color="auto"/>
        <w:left w:val="none" w:sz="0" w:space="0" w:color="auto"/>
        <w:bottom w:val="none" w:sz="0" w:space="0" w:color="auto"/>
        <w:right w:val="none" w:sz="0" w:space="0" w:color="auto"/>
      </w:divBdr>
    </w:div>
    <w:div w:id="1801417497">
      <w:bodyDiv w:val="1"/>
      <w:marLeft w:val="0"/>
      <w:marRight w:val="0"/>
      <w:marTop w:val="0"/>
      <w:marBottom w:val="0"/>
      <w:divBdr>
        <w:top w:val="none" w:sz="0" w:space="0" w:color="auto"/>
        <w:left w:val="none" w:sz="0" w:space="0" w:color="auto"/>
        <w:bottom w:val="none" w:sz="0" w:space="0" w:color="auto"/>
        <w:right w:val="none" w:sz="0" w:space="0" w:color="auto"/>
      </w:divBdr>
    </w:div>
    <w:div w:id="2101027158">
      <w:bodyDiv w:val="1"/>
      <w:marLeft w:val="0"/>
      <w:marRight w:val="0"/>
      <w:marTop w:val="0"/>
      <w:marBottom w:val="0"/>
      <w:divBdr>
        <w:top w:val="none" w:sz="0" w:space="0" w:color="auto"/>
        <w:left w:val="none" w:sz="0" w:space="0" w:color="auto"/>
        <w:bottom w:val="none" w:sz="0" w:space="0" w:color="auto"/>
        <w:right w:val="none" w:sz="0" w:space="0" w:color="auto"/>
      </w:divBdr>
      <w:divsChild>
        <w:div w:id="774864221">
          <w:marLeft w:val="0"/>
          <w:marRight w:val="0"/>
          <w:marTop w:val="0"/>
          <w:marBottom w:val="0"/>
          <w:divBdr>
            <w:top w:val="none" w:sz="0" w:space="0" w:color="auto"/>
            <w:left w:val="none" w:sz="0" w:space="0" w:color="auto"/>
            <w:bottom w:val="none" w:sz="0" w:space="0" w:color="auto"/>
            <w:right w:val="none" w:sz="0" w:space="0" w:color="auto"/>
          </w:divBdr>
          <w:divsChild>
            <w:div w:id="1775830888">
              <w:marLeft w:val="0"/>
              <w:marRight w:val="0"/>
              <w:marTop w:val="0"/>
              <w:marBottom w:val="0"/>
              <w:divBdr>
                <w:top w:val="none" w:sz="0" w:space="0" w:color="auto"/>
                <w:left w:val="none" w:sz="0" w:space="0" w:color="auto"/>
                <w:bottom w:val="none" w:sz="0" w:space="0" w:color="auto"/>
                <w:right w:val="none" w:sz="0" w:space="0" w:color="auto"/>
              </w:divBdr>
              <w:divsChild>
                <w:div w:id="956760600">
                  <w:marLeft w:val="0"/>
                  <w:marRight w:val="0"/>
                  <w:marTop w:val="0"/>
                  <w:marBottom w:val="0"/>
                  <w:divBdr>
                    <w:top w:val="none" w:sz="0" w:space="0" w:color="auto"/>
                    <w:left w:val="none" w:sz="0" w:space="0" w:color="auto"/>
                    <w:bottom w:val="none" w:sz="0" w:space="0" w:color="auto"/>
                    <w:right w:val="none" w:sz="0" w:space="0" w:color="auto"/>
                  </w:divBdr>
                  <w:divsChild>
                    <w:div w:id="805468540">
                      <w:marLeft w:val="0"/>
                      <w:marRight w:val="0"/>
                      <w:marTop w:val="0"/>
                      <w:marBottom w:val="0"/>
                      <w:divBdr>
                        <w:top w:val="none" w:sz="0" w:space="0" w:color="auto"/>
                        <w:left w:val="none" w:sz="0" w:space="0" w:color="auto"/>
                        <w:bottom w:val="none" w:sz="0" w:space="0" w:color="auto"/>
                        <w:right w:val="none" w:sz="0" w:space="0" w:color="auto"/>
                      </w:divBdr>
                      <w:divsChild>
                        <w:div w:id="1597521682">
                          <w:marLeft w:val="0"/>
                          <w:marRight w:val="0"/>
                          <w:marTop w:val="0"/>
                          <w:marBottom w:val="0"/>
                          <w:divBdr>
                            <w:top w:val="none" w:sz="0" w:space="0" w:color="auto"/>
                            <w:left w:val="none" w:sz="0" w:space="0" w:color="auto"/>
                            <w:bottom w:val="none" w:sz="0" w:space="0" w:color="auto"/>
                            <w:right w:val="none" w:sz="0" w:space="0" w:color="auto"/>
                          </w:divBdr>
                          <w:divsChild>
                            <w:div w:id="93921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5542BC-16B8-423E-823C-3AF079C95E08}">
  <ds:schemaRefs>
    <ds:schemaRef ds:uri="http://schemas.microsoft.com/sharepoint/v3/contenttype/forms"/>
  </ds:schemaRefs>
</ds:datastoreItem>
</file>

<file path=customXml/itemProps2.xml><?xml version="1.0" encoding="utf-8"?>
<ds:datastoreItem xmlns:ds="http://schemas.openxmlformats.org/officeDocument/2006/customXml" ds:itemID="{69C09951-95CC-4782-9C06-CFF5E76B5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1C27D-862B-48D3-9ADC-EDC138FD310C}">
  <ds:schemaRefs>
    <ds:schemaRef ds:uri="http://schemas.openxmlformats.org/officeDocument/2006/bibliography"/>
  </ds:schemaRefs>
</ds:datastoreItem>
</file>

<file path=customXml/itemProps4.xml><?xml version="1.0" encoding="utf-8"?>
<ds:datastoreItem xmlns:ds="http://schemas.openxmlformats.org/officeDocument/2006/customXml" ds:itemID="{73E212BC-9265-4BE4-8427-C4E017B71EB1}">
  <ds:schemaRefs>
    <ds:schemaRef ds:uri="http://schemas.microsoft.com/office/2006/metadata/properties"/>
    <ds:schemaRef ds:uri="http://schemas.microsoft.com/office/infopath/2007/PartnerControls"/>
    <ds:schemaRef ds:uri="d9f5a42a-9903-45e5-95ea-f5f6a7533a1f"/>
    <ds:schemaRef ds:uri="18155006-ce98-4651-8a96-cda664053858"/>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8</Pages>
  <Words>3018</Words>
  <Characters>17209</Characters>
  <Application>Microsoft Office Word</Application>
  <DocSecurity>0</DocSecurity>
  <Lines>143</Lines>
  <Paragraphs>40</Paragraphs>
  <ScaleCrop>false</ScaleCrop>
  <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Krušinskaitė</dc:creator>
  <cp:keywords/>
  <dc:description/>
  <cp:lastModifiedBy>Ona Babickienė</cp:lastModifiedBy>
  <cp:revision>527</cp:revision>
  <dcterms:created xsi:type="dcterms:W3CDTF">2025-09-30T08:40:00Z</dcterms:created>
  <dcterms:modified xsi:type="dcterms:W3CDTF">2026-03-25T11:56:00Z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